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F7" w:rsidRPr="00E50524" w:rsidRDefault="008753F7" w:rsidP="008753F7">
      <w:pPr>
        <w:pStyle w:val="Nzev"/>
        <w:jc w:val="both"/>
        <w:rPr>
          <w:rFonts w:ascii="Calibri" w:hAnsi="Calibri" w:cs="Arial"/>
          <w:sz w:val="24"/>
        </w:rPr>
      </w:pPr>
      <w:r w:rsidRPr="00E50524">
        <w:rPr>
          <w:rFonts w:ascii="Calibri" w:hAnsi="Calibri" w:cs="Arial"/>
          <w:sz w:val="24"/>
        </w:rPr>
        <w:t>Vyučovací hodiny s tématem Zákony</w:t>
      </w:r>
    </w:p>
    <w:p w:rsidR="008753F7" w:rsidRPr="00986656" w:rsidRDefault="008753F7" w:rsidP="008753F7">
      <w:pPr>
        <w:pStyle w:val="Nzev"/>
        <w:jc w:val="both"/>
        <w:rPr>
          <w:rFonts w:ascii="Calibri" w:hAnsi="Calibri" w:cs="Arial"/>
          <w:sz w:val="20"/>
          <w:u w:val="single"/>
        </w:rPr>
      </w:pPr>
    </w:p>
    <w:p w:rsidR="007D08EE" w:rsidRDefault="007D08EE"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r w:rsidRPr="00986656">
        <w:rPr>
          <w:rFonts w:ascii="Calibri" w:hAnsi="Calibri" w:cs="Arial"/>
          <w:sz w:val="20"/>
          <w:u w:val="single"/>
        </w:rPr>
        <w:t>Pravidla – proč?</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Autor:</w:t>
      </w:r>
      <w:r w:rsidRPr="00986656">
        <w:rPr>
          <w:rFonts w:ascii="Calibri" w:hAnsi="Calibri" w:cs="Arial"/>
          <w:b/>
          <w:sz w:val="20"/>
          <w:szCs w:val="20"/>
        </w:rPr>
        <w:tab/>
      </w:r>
      <w:r w:rsidRPr="00986656">
        <w:rPr>
          <w:rFonts w:ascii="Calibri" w:hAnsi="Calibri" w:cs="Arial"/>
          <w:sz w:val="20"/>
          <w:szCs w:val="20"/>
        </w:rPr>
        <w:t>Mgr. Stanislav Tauer</w:t>
      </w:r>
    </w:p>
    <w:p w:rsidR="008753F7" w:rsidRPr="00986656" w:rsidRDefault="008753F7" w:rsidP="008753F7">
      <w:pPr>
        <w:spacing w:after="0"/>
        <w:jc w:val="both"/>
        <w:rPr>
          <w:rFonts w:ascii="Calibri" w:hAnsi="Calibri" w:cs="Arial"/>
          <w:bCs/>
          <w:sz w:val="20"/>
          <w:szCs w:val="20"/>
        </w:rPr>
      </w:pPr>
      <w:r w:rsidRPr="00986656">
        <w:rPr>
          <w:rFonts w:ascii="Calibri" w:hAnsi="Calibri" w:cs="Arial"/>
          <w:b/>
          <w:sz w:val="20"/>
          <w:szCs w:val="20"/>
        </w:rPr>
        <w:t>Škola:</w:t>
      </w:r>
      <w:r w:rsidRPr="00986656">
        <w:rPr>
          <w:rFonts w:ascii="Calibri" w:hAnsi="Calibri" w:cs="Arial"/>
          <w:b/>
          <w:sz w:val="20"/>
          <w:szCs w:val="20"/>
        </w:rPr>
        <w:tab/>
      </w:r>
      <w:r w:rsidRPr="00986656">
        <w:rPr>
          <w:rFonts w:ascii="Calibri" w:hAnsi="Calibri" w:cs="Arial"/>
          <w:bCs/>
          <w:sz w:val="20"/>
          <w:szCs w:val="20"/>
        </w:rPr>
        <w:t>ZŠ Domažlice, Komenského 17</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Pomůcky</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t>deskové a karetní hry</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dataprojektor</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kniha J.</w:t>
      </w:r>
      <w:r>
        <w:rPr>
          <w:rFonts w:ascii="Calibri" w:hAnsi="Calibri" w:cs="Arial"/>
          <w:sz w:val="20"/>
          <w:szCs w:val="20"/>
        </w:rPr>
        <w:t xml:space="preserve"> </w:t>
      </w:r>
      <w:r w:rsidRPr="00986656">
        <w:rPr>
          <w:rFonts w:ascii="Calibri" w:hAnsi="Calibri" w:cs="Arial"/>
          <w:sz w:val="20"/>
          <w:szCs w:val="20"/>
        </w:rPr>
        <w:t>Verne: Dva roky prázdnin</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ind w:left="1410" w:hanging="1410"/>
        <w:jc w:val="both"/>
        <w:rPr>
          <w:rFonts w:ascii="Calibri" w:hAnsi="Calibri" w:cs="Arial"/>
          <w:sz w:val="20"/>
          <w:szCs w:val="20"/>
        </w:rPr>
      </w:pPr>
      <w:r w:rsidRPr="00986656">
        <w:rPr>
          <w:rFonts w:ascii="Calibri" w:hAnsi="Calibri" w:cs="Arial"/>
          <w:b/>
          <w:sz w:val="20"/>
          <w:szCs w:val="20"/>
        </w:rPr>
        <w:t>Cíl</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r>
      <w:r w:rsidRPr="00986656">
        <w:rPr>
          <w:rFonts w:ascii="Calibri" w:hAnsi="Calibri" w:cs="Arial"/>
          <w:sz w:val="20"/>
          <w:szCs w:val="20"/>
        </w:rPr>
        <w:tab/>
        <w:t>přivést žáky k povědomí o nutnosti pravidel pro společnost a dodržování těchto pravidel</w:t>
      </w:r>
    </w:p>
    <w:p w:rsidR="008753F7" w:rsidRPr="00986656" w:rsidRDefault="008753F7" w:rsidP="008753F7">
      <w:pPr>
        <w:spacing w:after="0"/>
        <w:ind w:left="1416"/>
        <w:jc w:val="both"/>
        <w:rPr>
          <w:rFonts w:ascii="Calibri" w:hAnsi="Calibri" w:cs="Arial"/>
          <w:sz w:val="20"/>
          <w:szCs w:val="20"/>
        </w:rPr>
      </w:pPr>
    </w:p>
    <w:p w:rsidR="008753F7" w:rsidRPr="00986656" w:rsidRDefault="008753F7" w:rsidP="008753F7">
      <w:pPr>
        <w:spacing w:after="0"/>
        <w:jc w:val="both"/>
        <w:rPr>
          <w:rFonts w:ascii="Calibri" w:hAnsi="Calibri" w:cs="Arial"/>
          <w:b/>
          <w:sz w:val="20"/>
          <w:szCs w:val="20"/>
          <w:u w:val="single"/>
        </w:rPr>
      </w:pPr>
      <w:r w:rsidRPr="00986656">
        <w:rPr>
          <w:rFonts w:ascii="Calibri" w:hAnsi="Calibri" w:cs="Arial"/>
          <w:b/>
          <w:sz w:val="20"/>
          <w:szCs w:val="20"/>
          <w:u w:val="single"/>
        </w:rPr>
        <w:t>Postup:</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b/>
          <w:bCs/>
          <w:sz w:val="20"/>
          <w:szCs w:val="20"/>
        </w:rPr>
      </w:pPr>
      <w:r w:rsidRPr="00986656">
        <w:rPr>
          <w:rFonts w:ascii="Calibri" w:hAnsi="Calibri" w:cs="Arial"/>
          <w:b/>
          <w:bCs/>
          <w:sz w:val="20"/>
          <w:szCs w:val="20"/>
        </w:rPr>
        <w:t>1. Úvod</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Žákům je dána možnost „dělat si, co chtějí“ (za dozoru učitele, který má možnost tuto aktivitu kdykoli ukončit). Navíc někteří mají „tajnou informaci dopředu“, že mohou někoho obtěžovat (slovně, přiměřeně fyzicky).</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Po ukončení této aktivity žáci diskutují o tom, jak se cítili (co vadilo),</w:t>
      </w:r>
      <w:r>
        <w:rPr>
          <w:rFonts w:ascii="Calibri" w:hAnsi="Calibri" w:cs="Arial"/>
          <w:sz w:val="20"/>
          <w:szCs w:val="20"/>
        </w:rPr>
        <w:t xml:space="preserve"> jak to takovým lidem znemožnit</w:t>
      </w:r>
      <w:r w:rsidRPr="00986656">
        <w:rPr>
          <w:rFonts w:ascii="Calibri" w:hAnsi="Calibri" w:cs="Arial"/>
          <w:sz w:val="20"/>
          <w:szCs w:val="20"/>
        </w:rPr>
        <w:t>.</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bCs/>
          <w:sz w:val="20"/>
          <w:szCs w:val="20"/>
        </w:rPr>
        <w:t>2. Hry</w:t>
      </w:r>
      <w:r w:rsidRPr="00986656">
        <w:rPr>
          <w:rFonts w:ascii="Calibri" w:hAnsi="Calibri" w:cs="Arial"/>
          <w:sz w:val="20"/>
          <w:szCs w:val="20"/>
        </w:rPr>
        <w:t xml:space="preserve"> </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 xml:space="preserve">Žáci mají přinesené hry - deskové, karetní - a začnou hrát. V každé skupině je jeden hráč, který má dopředu </w:t>
      </w:r>
      <w:proofErr w:type="gramStart"/>
      <w:r w:rsidRPr="00986656">
        <w:rPr>
          <w:rFonts w:ascii="Calibri" w:hAnsi="Calibri" w:cs="Arial"/>
          <w:sz w:val="20"/>
          <w:szCs w:val="20"/>
        </w:rPr>
        <w:t>za</w:t>
      </w:r>
      <w:proofErr w:type="gramEnd"/>
      <w:r w:rsidRPr="00986656">
        <w:rPr>
          <w:rFonts w:ascii="Calibri" w:hAnsi="Calibri" w:cs="Arial"/>
          <w:sz w:val="20"/>
          <w:szCs w:val="20"/>
        </w:rPr>
        <w:t xml:space="preserve"> úkol nerespektovat pravidla a švindlovat. &gt;&gt;</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 xml:space="preserve">(k čemu to povede?) </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 xml:space="preserve">Diskuse: co s hráčem, který nerespektoval pravidla hry? </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b/>
          <w:bCs/>
          <w:sz w:val="20"/>
          <w:szCs w:val="20"/>
        </w:rPr>
      </w:pPr>
      <w:r w:rsidRPr="00986656">
        <w:rPr>
          <w:rFonts w:ascii="Calibri" w:hAnsi="Calibri" w:cs="Arial"/>
          <w:b/>
          <w:bCs/>
          <w:sz w:val="20"/>
          <w:szCs w:val="20"/>
        </w:rPr>
        <w:t>3. Pravidla silničního provozu</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Promítnutí dopravní situace na křižovatce, která není omezena dopravními značkami - kdo pojede první? - proč? (pravidlo pravé ruky, odbočující doleva) - co by se stalo, kdyby takovéto pravidlo neplatilo?</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 xml:space="preserve">&gt;&gt; různé lidské činnosti jsou korigovány pravidly, viz dnešní aktivity. Jaká pravidla dnešní aktivity zahrnovaly? (školní řád, zásady společenského chování, pravidla her, dopravní předpisy). </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 xml:space="preserve">Co se děje v případě nedodržování těchto pravidel? (vyvodit nutnost sankcí za nedodržování pravidel </w:t>
      </w:r>
      <w:r w:rsidRPr="00986656">
        <w:rPr>
          <w:rFonts w:ascii="Calibri" w:hAnsi="Calibri" w:cs="Arial"/>
          <w:sz w:val="20"/>
          <w:szCs w:val="20"/>
        </w:rPr>
        <w:sym w:font="Wingdings" w:char="F0E0"/>
      </w:r>
      <w:r w:rsidRPr="00986656">
        <w:rPr>
          <w:rFonts w:ascii="Calibri" w:hAnsi="Calibri" w:cs="Arial"/>
          <w:sz w:val="20"/>
          <w:szCs w:val="20"/>
        </w:rPr>
        <w:t xml:space="preserve"> vyloučení ze hry, trest dle školního řádu, pokuta za nedodržování dopravních předpisů). Nedodržení pravidel může vést i k úrazům až dokonce smrti (školní úrazy, úrazy při sportu, dopravní nehody).</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r w:rsidRPr="00986656">
        <w:rPr>
          <w:rFonts w:ascii="Calibri" w:hAnsi="Calibri" w:cs="Arial"/>
          <w:b/>
          <w:sz w:val="20"/>
          <w:szCs w:val="20"/>
        </w:rPr>
        <w:t>4. Shrnutí</w:t>
      </w:r>
    </w:p>
    <w:p w:rsidR="008753F7" w:rsidRPr="00986656" w:rsidRDefault="008753F7" w:rsidP="008753F7">
      <w:pPr>
        <w:spacing w:after="0"/>
        <w:jc w:val="both"/>
        <w:rPr>
          <w:rFonts w:ascii="Calibri" w:hAnsi="Calibri" w:cs="Arial"/>
          <w:bCs/>
          <w:sz w:val="20"/>
          <w:szCs w:val="20"/>
        </w:rPr>
      </w:pPr>
      <w:r>
        <w:rPr>
          <w:rFonts w:ascii="Calibri" w:hAnsi="Calibri" w:cs="Arial"/>
          <w:bCs/>
          <w:sz w:val="20"/>
          <w:szCs w:val="20"/>
        </w:rPr>
        <w:t>V</w:t>
      </w:r>
      <w:r w:rsidRPr="00986656">
        <w:rPr>
          <w:rFonts w:ascii="Calibri" w:hAnsi="Calibri" w:cs="Arial"/>
          <w:bCs/>
          <w:sz w:val="20"/>
          <w:szCs w:val="20"/>
        </w:rPr>
        <w:t>šechny lidské činnosti a vztahy mezi lidmi jsou řízeny pravidly (</w:t>
      </w:r>
      <w:r w:rsidRPr="00986656">
        <w:rPr>
          <w:rFonts w:ascii="Calibri" w:hAnsi="Calibri" w:cs="Arial"/>
          <w:bCs/>
          <w:sz w:val="20"/>
          <w:szCs w:val="20"/>
        </w:rPr>
        <w:sym w:font="Wingdings" w:char="F0E0"/>
      </w:r>
      <w:r w:rsidRPr="00986656">
        <w:rPr>
          <w:rFonts w:ascii="Calibri" w:hAnsi="Calibri" w:cs="Arial"/>
          <w:bCs/>
          <w:sz w:val="20"/>
          <w:szCs w:val="20"/>
        </w:rPr>
        <w:t xml:space="preserve"> zákony). </w:t>
      </w:r>
    </w:p>
    <w:p w:rsidR="008753F7" w:rsidRPr="00986656" w:rsidRDefault="008753F7" w:rsidP="008753F7">
      <w:pPr>
        <w:spacing w:after="0"/>
        <w:jc w:val="both"/>
        <w:rPr>
          <w:rFonts w:ascii="Calibri" w:hAnsi="Calibri" w:cs="Arial"/>
          <w:bCs/>
          <w:sz w:val="20"/>
          <w:szCs w:val="20"/>
        </w:rPr>
      </w:pPr>
      <w:r w:rsidRPr="00986656">
        <w:rPr>
          <w:rFonts w:ascii="Calibri" w:hAnsi="Calibri" w:cs="Arial"/>
          <w:bCs/>
          <w:sz w:val="20"/>
          <w:szCs w:val="20"/>
        </w:rPr>
        <w:t>Zákon je závazná norma (pro všechny), jeho porušení se trestá.</w:t>
      </w:r>
    </w:p>
    <w:p w:rsidR="008753F7" w:rsidRPr="00986656" w:rsidRDefault="008753F7" w:rsidP="008753F7">
      <w:pPr>
        <w:spacing w:after="0"/>
        <w:jc w:val="both"/>
        <w:rPr>
          <w:rFonts w:ascii="Calibri" w:hAnsi="Calibri" w:cs="Arial"/>
          <w:bCs/>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Četba ukázky z knihy J. Verna: Dva roky prázdnin.</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Hlavní myšlena úryvku: chlapci po ztroskotání si stanovili základní pravidla svého pobytu na ostrově a zvolili náčelníka &gt;&gt; vytvořili si obdobu státu, v němž se musela respektovat pravidla.</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Tato ukázka by měla potvrdit vyvozené závěry z předchozích aktivit (viz shrnutí).</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b/>
          <w:sz w:val="20"/>
          <w:szCs w:val="20"/>
        </w:rPr>
      </w:pP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p>
    <w:p w:rsidR="008753F7" w:rsidRPr="00986656" w:rsidRDefault="008753F7" w:rsidP="008753F7">
      <w:pPr>
        <w:pStyle w:val="Nzev"/>
        <w:jc w:val="both"/>
        <w:rPr>
          <w:rFonts w:ascii="Calibri" w:hAnsi="Calibri" w:cs="Arial"/>
          <w:sz w:val="20"/>
          <w:u w:val="single"/>
        </w:rPr>
      </w:pPr>
      <w:r>
        <w:rPr>
          <w:rFonts w:ascii="Calibri" w:hAnsi="Calibri" w:cs="Arial"/>
          <w:sz w:val="20"/>
          <w:u w:val="single"/>
        </w:rPr>
        <w:br w:type="page"/>
      </w:r>
      <w:r w:rsidRPr="00986656">
        <w:rPr>
          <w:rFonts w:ascii="Calibri" w:hAnsi="Calibri" w:cs="Arial"/>
          <w:sz w:val="20"/>
          <w:u w:val="single"/>
        </w:rPr>
        <w:lastRenderedPageBreak/>
        <w:t>Úloha soudů</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Autor:</w:t>
      </w:r>
      <w:r w:rsidRPr="00986656">
        <w:rPr>
          <w:rFonts w:ascii="Calibri" w:hAnsi="Calibri" w:cs="Arial"/>
          <w:b/>
          <w:sz w:val="20"/>
          <w:szCs w:val="20"/>
        </w:rPr>
        <w:tab/>
      </w:r>
      <w:r w:rsidRPr="00986656">
        <w:rPr>
          <w:rFonts w:ascii="Calibri" w:hAnsi="Calibri" w:cs="Arial"/>
          <w:sz w:val="20"/>
          <w:szCs w:val="20"/>
        </w:rPr>
        <w:t>Mgr. Karel Štípek</w:t>
      </w:r>
    </w:p>
    <w:p w:rsidR="008753F7" w:rsidRPr="00986656" w:rsidRDefault="008753F7" w:rsidP="008753F7">
      <w:pPr>
        <w:spacing w:after="0"/>
        <w:jc w:val="both"/>
        <w:rPr>
          <w:rFonts w:ascii="Calibri" w:hAnsi="Calibri" w:cs="Arial"/>
          <w:bCs/>
          <w:sz w:val="20"/>
          <w:szCs w:val="20"/>
        </w:rPr>
      </w:pPr>
      <w:r w:rsidRPr="00986656">
        <w:rPr>
          <w:rFonts w:ascii="Calibri" w:hAnsi="Calibri" w:cs="Arial"/>
          <w:b/>
          <w:sz w:val="20"/>
          <w:szCs w:val="20"/>
        </w:rPr>
        <w:t>Škola:</w:t>
      </w:r>
      <w:r w:rsidRPr="00986656">
        <w:rPr>
          <w:rFonts w:ascii="Calibri" w:hAnsi="Calibri" w:cs="Arial"/>
          <w:b/>
          <w:sz w:val="20"/>
          <w:szCs w:val="20"/>
        </w:rPr>
        <w:tab/>
      </w:r>
      <w:r w:rsidRPr="00986656">
        <w:rPr>
          <w:rFonts w:ascii="Calibri" w:hAnsi="Calibri" w:cs="Arial"/>
          <w:bCs/>
          <w:sz w:val="20"/>
          <w:szCs w:val="20"/>
        </w:rPr>
        <w:t xml:space="preserve">ZŠ Domažlice, </w:t>
      </w:r>
      <w:proofErr w:type="spellStart"/>
      <w:r w:rsidRPr="00986656">
        <w:rPr>
          <w:rFonts w:ascii="Calibri" w:hAnsi="Calibri" w:cs="Arial"/>
          <w:bCs/>
          <w:sz w:val="20"/>
          <w:szCs w:val="20"/>
        </w:rPr>
        <w:t>Msgre</w:t>
      </w:r>
      <w:proofErr w:type="spellEnd"/>
      <w:r w:rsidRPr="00986656">
        <w:rPr>
          <w:rFonts w:ascii="Calibri" w:hAnsi="Calibri" w:cs="Arial"/>
          <w:bCs/>
          <w:sz w:val="20"/>
          <w:szCs w:val="20"/>
        </w:rPr>
        <w:t xml:space="preserve"> B. Staška</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Pomůcky</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t>seznam pojmů</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potřeby k imitaci soudního líčení</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ind w:left="1410" w:hanging="1410"/>
        <w:jc w:val="both"/>
        <w:rPr>
          <w:rFonts w:ascii="Calibri" w:hAnsi="Calibri" w:cs="Arial"/>
          <w:sz w:val="20"/>
          <w:szCs w:val="20"/>
        </w:rPr>
      </w:pPr>
      <w:r w:rsidRPr="00986656">
        <w:rPr>
          <w:rFonts w:ascii="Calibri" w:hAnsi="Calibri" w:cs="Arial"/>
          <w:b/>
          <w:sz w:val="20"/>
          <w:szCs w:val="20"/>
        </w:rPr>
        <w:t>Cíl</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r>
      <w:r w:rsidRPr="00986656">
        <w:rPr>
          <w:rFonts w:ascii="Calibri" w:hAnsi="Calibri" w:cs="Arial"/>
          <w:sz w:val="20"/>
          <w:szCs w:val="20"/>
        </w:rPr>
        <w:tab/>
        <w:t>porozumět nástrahám v životě – možnost dostat se k soudu jako obžalovaný, svědek</w:t>
      </w:r>
    </w:p>
    <w:p w:rsidR="008753F7" w:rsidRPr="00986656" w:rsidRDefault="008753F7" w:rsidP="008753F7">
      <w:pPr>
        <w:spacing w:after="0"/>
        <w:ind w:left="1416"/>
        <w:jc w:val="both"/>
        <w:rPr>
          <w:rFonts w:ascii="Calibri" w:hAnsi="Calibri" w:cs="Arial"/>
          <w:sz w:val="20"/>
          <w:szCs w:val="20"/>
        </w:rPr>
      </w:pPr>
    </w:p>
    <w:p w:rsidR="008753F7" w:rsidRPr="00986656" w:rsidRDefault="008753F7" w:rsidP="008753F7">
      <w:pPr>
        <w:spacing w:after="0"/>
        <w:jc w:val="both"/>
        <w:rPr>
          <w:rFonts w:ascii="Calibri" w:hAnsi="Calibri" w:cs="Arial"/>
          <w:b/>
          <w:sz w:val="20"/>
          <w:szCs w:val="20"/>
          <w:u w:val="single"/>
        </w:rPr>
      </w:pPr>
      <w:r w:rsidRPr="00986656">
        <w:rPr>
          <w:rFonts w:ascii="Calibri" w:hAnsi="Calibri" w:cs="Arial"/>
          <w:b/>
          <w:sz w:val="20"/>
          <w:szCs w:val="20"/>
          <w:u w:val="single"/>
        </w:rPr>
        <w:t>Postup:</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bCs/>
          <w:sz w:val="20"/>
          <w:szCs w:val="20"/>
        </w:rPr>
        <w:t>1. Vysvětlení pojmů</w:t>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sz w:val="20"/>
          <w:szCs w:val="20"/>
        </w:rPr>
        <w:t>15 min</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pojmy: trestný čin, trestní řízení, zákoník, přestupek, soustava soudů v ČR, soudce, senát, státní zástupce, žalobce, obhájce, přísedící, porozumět rozdílu mezi trestním činem a trestním přestupkem, umět popsat prostředí soudní síně, chování u soudu</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bCs/>
          <w:sz w:val="20"/>
          <w:szCs w:val="20"/>
        </w:rPr>
        <w:t>2. Dramatizace jednání v soudní síni</w:t>
      </w:r>
      <w:r w:rsidRPr="00986656">
        <w:rPr>
          <w:rFonts w:ascii="Calibri" w:hAnsi="Calibri" w:cs="Arial"/>
          <w:sz w:val="20"/>
          <w:szCs w:val="20"/>
        </w:rPr>
        <w:tab/>
      </w:r>
      <w:r w:rsidRPr="00986656">
        <w:rPr>
          <w:rFonts w:ascii="Calibri" w:hAnsi="Calibri" w:cs="Arial"/>
          <w:sz w:val="20"/>
          <w:szCs w:val="20"/>
        </w:rPr>
        <w:tab/>
      </w:r>
      <w:r w:rsidRPr="00986656">
        <w:rPr>
          <w:rFonts w:ascii="Calibri" w:hAnsi="Calibri" w:cs="Arial"/>
          <w:sz w:val="20"/>
          <w:szCs w:val="20"/>
        </w:rPr>
        <w:tab/>
        <w:t>25 min</w:t>
      </w:r>
    </w:p>
    <w:p w:rsidR="008753F7" w:rsidRPr="00986656" w:rsidRDefault="008753F7" w:rsidP="008753F7">
      <w:pPr>
        <w:pStyle w:val="Zkladntext2"/>
        <w:spacing w:after="0" w:line="240" w:lineRule="auto"/>
        <w:rPr>
          <w:rFonts w:ascii="Calibri" w:hAnsi="Calibri" w:cs="Arial"/>
          <w:sz w:val="20"/>
          <w:szCs w:val="20"/>
        </w:rPr>
      </w:pPr>
      <w:r w:rsidRPr="00986656">
        <w:rPr>
          <w:rFonts w:ascii="Calibri" w:hAnsi="Calibri" w:cs="Arial"/>
          <w:sz w:val="20"/>
          <w:szCs w:val="20"/>
        </w:rPr>
        <w:t>a) rozdělení rolí (soudce, přísedící, žalobce)</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b) vybrat trestný čin</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c) upravit prostředí soudní síně</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d) „Soudní přelíčení“ – dramatizace</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3. Závěr</w:t>
      </w:r>
      <w:r w:rsidRPr="00986656">
        <w:rPr>
          <w:rFonts w:ascii="Calibri" w:hAnsi="Calibri" w:cs="Arial"/>
          <w:sz w:val="20"/>
          <w:szCs w:val="20"/>
        </w:rPr>
        <w:t xml:space="preserve"> </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Shrnutí hodiny, zhodnocení hodiny</w:t>
      </w:r>
      <w:r w:rsidRPr="00986656">
        <w:rPr>
          <w:rFonts w:ascii="Calibri" w:hAnsi="Calibri" w:cs="Arial"/>
          <w:sz w:val="20"/>
          <w:szCs w:val="20"/>
        </w:rPr>
        <w:tab/>
      </w:r>
      <w:r w:rsidRPr="00986656">
        <w:rPr>
          <w:rFonts w:ascii="Calibri" w:hAnsi="Calibri" w:cs="Arial"/>
          <w:sz w:val="20"/>
          <w:szCs w:val="20"/>
        </w:rPr>
        <w:tab/>
      </w:r>
      <w:r w:rsidRPr="00986656">
        <w:rPr>
          <w:rFonts w:ascii="Calibri" w:hAnsi="Calibri" w:cs="Arial"/>
          <w:sz w:val="20"/>
          <w:szCs w:val="20"/>
        </w:rPr>
        <w:tab/>
      </w:r>
      <w:r>
        <w:rPr>
          <w:rFonts w:ascii="Calibri" w:hAnsi="Calibri" w:cs="Arial"/>
          <w:sz w:val="20"/>
          <w:szCs w:val="20"/>
        </w:rPr>
        <w:tab/>
      </w:r>
      <w:r w:rsidRPr="00986656">
        <w:rPr>
          <w:rFonts w:ascii="Calibri" w:hAnsi="Calibri" w:cs="Arial"/>
          <w:sz w:val="20"/>
          <w:szCs w:val="20"/>
        </w:rPr>
        <w:t>5 min</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r>
        <w:rPr>
          <w:rFonts w:ascii="Calibri" w:hAnsi="Calibri" w:cs="Arial"/>
          <w:sz w:val="20"/>
          <w:u w:val="single"/>
        </w:rPr>
        <w:br w:type="page"/>
      </w:r>
      <w:r w:rsidRPr="00986656">
        <w:rPr>
          <w:rFonts w:ascii="Calibri" w:hAnsi="Calibri" w:cs="Arial"/>
          <w:sz w:val="20"/>
          <w:u w:val="single"/>
        </w:rPr>
        <w:lastRenderedPageBreak/>
        <w:t>Závislost a zákon</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Autor:</w:t>
      </w:r>
      <w:r w:rsidRPr="00986656">
        <w:rPr>
          <w:rFonts w:ascii="Calibri" w:hAnsi="Calibri" w:cs="Arial"/>
          <w:b/>
          <w:sz w:val="20"/>
          <w:szCs w:val="20"/>
        </w:rPr>
        <w:tab/>
      </w:r>
      <w:r w:rsidRPr="00986656">
        <w:rPr>
          <w:rFonts w:ascii="Calibri" w:hAnsi="Calibri" w:cs="Arial"/>
          <w:sz w:val="20"/>
          <w:szCs w:val="20"/>
        </w:rPr>
        <w:t>Mgr. Jana Seidlerová</w:t>
      </w:r>
    </w:p>
    <w:p w:rsidR="008753F7" w:rsidRPr="00986656" w:rsidRDefault="008753F7" w:rsidP="008753F7">
      <w:pPr>
        <w:spacing w:after="0"/>
        <w:jc w:val="both"/>
        <w:rPr>
          <w:rFonts w:ascii="Calibri" w:hAnsi="Calibri" w:cs="Arial"/>
          <w:bCs/>
          <w:sz w:val="20"/>
          <w:szCs w:val="20"/>
        </w:rPr>
      </w:pPr>
      <w:r w:rsidRPr="00986656">
        <w:rPr>
          <w:rFonts w:ascii="Calibri" w:hAnsi="Calibri" w:cs="Arial"/>
          <w:b/>
          <w:sz w:val="20"/>
          <w:szCs w:val="20"/>
        </w:rPr>
        <w:t>Škola:</w:t>
      </w:r>
      <w:r w:rsidRPr="00986656">
        <w:rPr>
          <w:rFonts w:ascii="Calibri" w:hAnsi="Calibri" w:cs="Arial"/>
          <w:b/>
          <w:sz w:val="20"/>
          <w:szCs w:val="20"/>
        </w:rPr>
        <w:tab/>
      </w:r>
      <w:r w:rsidRPr="00986656">
        <w:rPr>
          <w:rFonts w:ascii="Calibri" w:hAnsi="Calibri" w:cs="Arial"/>
          <w:bCs/>
          <w:sz w:val="20"/>
          <w:szCs w:val="20"/>
        </w:rPr>
        <w:t>ZŠ Planá</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Pomůcky</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t>velký list papíru</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metodická příručka Rubikon</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eastAsia="TTE1B74370t00" w:hAnsi="Calibri" w:cs="Arial"/>
          <w:sz w:val="20"/>
          <w:szCs w:val="20"/>
        </w:rPr>
      </w:pPr>
      <w:r w:rsidRPr="00986656">
        <w:rPr>
          <w:rFonts w:ascii="Calibri" w:hAnsi="Calibri" w:cs="Arial"/>
          <w:b/>
          <w:sz w:val="20"/>
          <w:szCs w:val="20"/>
        </w:rPr>
        <w:t>Cíl</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r>
      <w:r w:rsidRPr="00986656">
        <w:rPr>
          <w:rFonts w:ascii="Calibri" w:eastAsia="TTE1B74370t00" w:hAnsi="Calibri" w:cs="Arial"/>
          <w:sz w:val="20"/>
          <w:szCs w:val="20"/>
        </w:rPr>
        <w:t xml:space="preserve">       </w:t>
      </w:r>
      <w:r w:rsidRPr="00986656">
        <w:rPr>
          <w:rFonts w:ascii="Calibri" w:eastAsia="TTE1B74370t00" w:hAnsi="Calibri" w:cs="Arial"/>
          <w:sz w:val="20"/>
          <w:szCs w:val="20"/>
        </w:rPr>
        <w:tab/>
        <w:t>r</w:t>
      </w:r>
      <w:r w:rsidRPr="00986656">
        <w:rPr>
          <w:rFonts w:ascii="Calibri" w:hAnsi="Calibri" w:cs="Arial"/>
          <w:sz w:val="20"/>
          <w:szCs w:val="20"/>
        </w:rPr>
        <w:t>ů</w:t>
      </w:r>
      <w:r w:rsidRPr="00986656">
        <w:rPr>
          <w:rFonts w:ascii="Calibri" w:eastAsia="TTE1B74370t00" w:hAnsi="Calibri" w:cs="Arial"/>
          <w:sz w:val="20"/>
          <w:szCs w:val="20"/>
        </w:rPr>
        <w:t>znorodost pohled</w:t>
      </w:r>
      <w:r w:rsidRPr="00986656">
        <w:rPr>
          <w:rFonts w:ascii="Calibri" w:hAnsi="Calibri" w:cs="Arial"/>
          <w:sz w:val="20"/>
          <w:szCs w:val="20"/>
        </w:rPr>
        <w:t>ů</w:t>
      </w:r>
      <w:r w:rsidRPr="00986656">
        <w:rPr>
          <w:rFonts w:ascii="Calibri" w:eastAsia="TTE1B74370t00" w:hAnsi="Calibri" w:cs="Arial"/>
          <w:sz w:val="20"/>
          <w:szCs w:val="20"/>
        </w:rPr>
        <w:t xml:space="preserve"> na m</w:t>
      </w:r>
      <w:r w:rsidRPr="00986656">
        <w:rPr>
          <w:rFonts w:ascii="Calibri" w:hAnsi="Calibri" w:cs="Arial"/>
          <w:sz w:val="20"/>
          <w:szCs w:val="20"/>
        </w:rPr>
        <w:t>í</w:t>
      </w:r>
      <w:r w:rsidRPr="00986656">
        <w:rPr>
          <w:rFonts w:ascii="Calibri" w:eastAsia="TTE1B74370t00" w:hAnsi="Calibri" w:cs="Arial"/>
          <w:sz w:val="20"/>
          <w:szCs w:val="20"/>
        </w:rPr>
        <w:t>ru nebezpe</w:t>
      </w:r>
      <w:r w:rsidRPr="00986656">
        <w:rPr>
          <w:rFonts w:ascii="Calibri" w:hAnsi="Calibri" w:cs="Arial"/>
          <w:sz w:val="20"/>
          <w:szCs w:val="20"/>
        </w:rPr>
        <w:t>čí</w:t>
      </w:r>
      <w:r w:rsidRPr="00986656">
        <w:rPr>
          <w:rFonts w:ascii="Calibri" w:eastAsia="TTE1B74370t00" w:hAnsi="Calibri" w:cs="Arial"/>
          <w:sz w:val="20"/>
          <w:szCs w:val="20"/>
        </w:rPr>
        <w:t xml:space="preserve"> z</w:t>
      </w:r>
      <w:r w:rsidRPr="00986656">
        <w:rPr>
          <w:rFonts w:ascii="Calibri" w:hAnsi="Calibri" w:cs="Arial"/>
          <w:sz w:val="20"/>
          <w:szCs w:val="20"/>
        </w:rPr>
        <w:t>á</w:t>
      </w:r>
      <w:r w:rsidRPr="00986656">
        <w:rPr>
          <w:rFonts w:ascii="Calibri" w:eastAsia="TTE1B74370t00" w:hAnsi="Calibri" w:cs="Arial"/>
          <w:sz w:val="20"/>
          <w:szCs w:val="20"/>
        </w:rPr>
        <w:t>vislosti</w:t>
      </w:r>
    </w:p>
    <w:p w:rsidR="008753F7" w:rsidRPr="00986656" w:rsidRDefault="008753F7" w:rsidP="008753F7">
      <w:pPr>
        <w:spacing w:after="0"/>
        <w:jc w:val="both"/>
        <w:rPr>
          <w:rFonts w:ascii="Calibri" w:eastAsia="TTE1B74370t00" w:hAnsi="Calibri" w:cs="Arial"/>
          <w:sz w:val="20"/>
          <w:szCs w:val="20"/>
        </w:rPr>
      </w:pPr>
      <w:r w:rsidRPr="00986656">
        <w:rPr>
          <w:rFonts w:ascii="Calibri" w:eastAsia="TTE1B74370t00" w:hAnsi="Calibri" w:cs="Arial"/>
          <w:sz w:val="20"/>
          <w:szCs w:val="20"/>
        </w:rPr>
        <w:t xml:space="preserve">                   </w:t>
      </w:r>
      <w:r w:rsidRPr="00986656">
        <w:rPr>
          <w:rFonts w:ascii="Calibri" w:eastAsia="TTE1B74370t00" w:hAnsi="Calibri" w:cs="Arial"/>
          <w:sz w:val="20"/>
          <w:szCs w:val="20"/>
        </w:rPr>
        <w:tab/>
        <w:t>rozv</w:t>
      </w:r>
      <w:r w:rsidRPr="00986656">
        <w:rPr>
          <w:rFonts w:ascii="Calibri" w:hAnsi="Calibri" w:cs="Arial"/>
          <w:sz w:val="20"/>
          <w:szCs w:val="20"/>
        </w:rPr>
        <w:t>í</w:t>
      </w:r>
      <w:r w:rsidRPr="00986656">
        <w:rPr>
          <w:rFonts w:ascii="Calibri" w:eastAsia="TTE1B74370t00" w:hAnsi="Calibri" w:cs="Arial"/>
          <w:sz w:val="20"/>
          <w:szCs w:val="20"/>
        </w:rPr>
        <w:t>jen</w:t>
      </w:r>
      <w:r w:rsidRPr="00986656">
        <w:rPr>
          <w:rFonts w:ascii="Calibri" w:hAnsi="Calibri" w:cs="Arial"/>
          <w:sz w:val="20"/>
          <w:szCs w:val="20"/>
        </w:rPr>
        <w:t>í</w:t>
      </w:r>
      <w:r w:rsidRPr="00986656">
        <w:rPr>
          <w:rFonts w:ascii="Calibri" w:eastAsia="TTE1B74370t00" w:hAnsi="Calibri" w:cs="Arial"/>
          <w:sz w:val="20"/>
          <w:szCs w:val="20"/>
        </w:rPr>
        <w:t xml:space="preserve"> argumentace</w:t>
      </w:r>
    </w:p>
    <w:p w:rsidR="008753F7" w:rsidRPr="00986656" w:rsidRDefault="008753F7" w:rsidP="008753F7">
      <w:pPr>
        <w:spacing w:after="0"/>
        <w:jc w:val="both"/>
        <w:rPr>
          <w:rFonts w:ascii="Calibri" w:eastAsia="TTE1B74370t00" w:hAnsi="Calibri" w:cs="Arial"/>
          <w:sz w:val="20"/>
          <w:szCs w:val="20"/>
        </w:rPr>
      </w:pPr>
      <w:r w:rsidRPr="00986656">
        <w:rPr>
          <w:rFonts w:ascii="Calibri" w:eastAsia="TTE1B74370t00" w:hAnsi="Calibri" w:cs="Arial"/>
          <w:sz w:val="20"/>
          <w:szCs w:val="20"/>
        </w:rPr>
        <w:t xml:space="preserve">                  </w:t>
      </w:r>
      <w:r w:rsidRPr="00986656">
        <w:rPr>
          <w:rFonts w:ascii="Calibri" w:eastAsia="TTE1B74370t00" w:hAnsi="Calibri" w:cs="Arial"/>
          <w:sz w:val="20"/>
          <w:szCs w:val="20"/>
        </w:rPr>
        <w:tab/>
        <w:t>uv</w:t>
      </w:r>
      <w:r w:rsidRPr="00986656">
        <w:rPr>
          <w:rFonts w:ascii="Calibri" w:hAnsi="Calibri" w:cs="Arial"/>
          <w:sz w:val="20"/>
          <w:szCs w:val="20"/>
        </w:rPr>
        <w:t>ě</w:t>
      </w:r>
      <w:r w:rsidRPr="00986656">
        <w:rPr>
          <w:rFonts w:ascii="Calibri" w:eastAsia="TTE1B74370t00" w:hAnsi="Calibri" w:cs="Arial"/>
          <w:sz w:val="20"/>
          <w:szCs w:val="20"/>
        </w:rPr>
        <w:t>dom</w:t>
      </w:r>
      <w:r w:rsidRPr="00986656">
        <w:rPr>
          <w:rFonts w:ascii="Calibri" w:hAnsi="Calibri" w:cs="Arial"/>
          <w:sz w:val="20"/>
          <w:szCs w:val="20"/>
        </w:rPr>
        <w:t>ě</w:t>
      </w:r>
      <w:r w:rsidRPr="00986656">
        <w:rPr>
          <w:rFonts w:ascii="Calibri" w:eastAsia="TTE1B74370t00" w:hAnsi="Calibri" w:cs="Arial"/>
          <w:sz w:val="20"/>
          <w:szCs w:val="20"/>
        </w:rPr>
        <w:t>n</w:t>
      </w:r>
      <w:r w:rsidRPr="00986656">
        <w:rPr>
          <w:rFonts w:ascii="Calibri" w:hAnsi="Calibri" w:cs="Arial"/>
          <w:sz w:val="20"/>
          <w:szCs w:val="20"/>
        </w:rPr>
        <w:t>í</w:t>
      </w:r>
      <w:r w:rsidRPr="00986656">
        <w:rPr>
          <w:rFonts w:ascii="Calibri" w:eastAsia="TTE1B74370t00" w:hAnsi="Calibri" w:cs="Arial"/>
          <w:sz w:val="20"/>
          <w:szCs w:val="20"/>
        </w:rPr>
        <w:t xml:space="preserve"> si z</w:t>
      </w:r>
      <w:r w:rsidRPr="00986656">
        <w:rPr>
          <w:rFonts w:ascii="Calibri" w:hAnsi="Calibri" w:cs="Arial"/>
          <w:sz w:val="20"/>
          <w:szCs w:val="20"/>
        </w:rPr>
        <w:t>á</w:t>
      </w:r>
      <w:r w:rsidRPr="00986656">
        <w:rPr>
          <w:rFonts w:ascii="Calibri" w:eastAsia="TTE1B74370t00" w:hAnsi="Calibri" w:cs="Arial"/>
          <w:sz w:val="20"/>
          <w:szCs w:val="20"/>
        </w:rPr>
        <w:t>va</w:t>
      </w:r>
      <w:r w:rsidRPr="00986656">
        <w:rPr>
          <w:rFonts w:ascii="Calibri" w:hAnsi="Calibri" w:cs="Arial"/>
          <w:sz w:val="20"/>
          <w:szCs w:val="20"/>
        </w:rPr>
        <w:t>ž</w:t>
      </w:r>
      <w:r w:rsidRPr="00986656">
        <w:rPr>
          <w:rFonts w:ascii="Calibri" w:eastAsia="TTE1B74370t00" w:hAnsi="Calibri" w:cs="Arial"/>
          <w:sz w:val="20"/>
          <w:szCs w:val="20"/>
        </w:rPr>
        <w:t>nosti dan</w:t>
      </w:r>
      <w:r w:rsidRPr="00986656">
        <w:rPr>
          <w:rFonts w:ascii="Calibri" w:hAnsi="Calibri" w:cs="Arial"/>
          <w:sz w:val="20"/>
          <w:szCs w:val="20"/>
        </w:rPr>
        <w:t>é</w:t>
      </w:r>
      <w:r w:rsidRPr="00986656">
        <w:rPr>
          <w:rFonts w:ascii="Calibri" w:eastAsia="TTE1B74370t00" w:hAnsi="Calibri" w:cs="Arial"/>
          <w:sz w:val="20"/>
          <w:szCs w:val="20"/>
        </w:rPr>
        <w:t>ho t</w:t>
      </w:r>
      <w:r w:rsidRPr="00986656">
        <w:rPr>
          <w:rFonts w:ascii="Calibri" w:hAnsi="Calibri" w:cs="Arial"/>
          <w:sz w:val="20"/>
          <w:szCs w:val="20"/>
        </w:rPr>
        <w:t>é</w:t>
      </w:r>
      <w:r w:rsidRPr="00986656">
        <w:rPr>
          <w:rFonts w:ascii="Calibri" w:eastAsia="TTE1B74370t00" w:hAnsi="Calibri" w:cs="Arial"/>
          <w:sz w:val="20"/>
          <w:szCs w:val="20"/>
        </w:rPr>
        <w:t>matu</w:t>
      </w:r>
    </w:p>
    <w:p w:rsidR="008753F7" w:rsidRPr="00986656" w:rsidRDefault="008753F7" w:rsidP="008753F7">
      <w:pPr>
        <w:spacing w:after="0"/>
        <w:jc w:val="both"/>
        <w:rPr>
          <w:rFonts w:ascii="Calibri" w:hAnsi="Calibri" w:cs="Arial"/>
          <w:sz w:val="20"/>
          <w:szCs w:val="20"/>
        </w:rPr>
      </w:pPr>
      <w:r w:rsidRPr="00986656">
        <w:rPr>
          <w:rFonts w:ascii="Calibri" w:eastAsia="TTE1B74370t00" w:hAnsi="Calibri" w:cs="Arial"/>
          <w:sz w:val="20"/>
          <w:szCs w:val="20"/>
        </w:rPr>
        <w:t xml:space="preserve">                   </w:t>
      </w:r>
      <w:r w:rsidRPr="00986656">
        <w:rPr>
          <w:rFonts w:ascii="Calibri" w:eastAsia="TTE1B74370t00" w:hAnsi="Calibri" w:cs="Arial"/>
          <w:sz w:val="20"/>
          <w:szCs w:val="20"/>
        </w:rPr>
        <w:tab/>
        <w:t>z</w:t>
      </w:r>
      <w:r w:rsidRPr="00986656">
        <w:rPr>
          <w:rFonts w:ascii="Calibri" w:hAnsi="Calibri" w:cs="Arial"/>
          <w:sz w:val="20"/>
          <w:szCs w:val="20"/>
        </w:rPr>
        <w:t>á</w:t>
      </w:r>
      <w:r w:rsidRPr="00986656">
        <w:rPr>
          <w:rFonts w:ascii="Calibri" w:eastAsia="TTE1B74370t00" w:hAnsi="Calibri" w:cs="Arial"/>
          <w:sz w:val="20"/>
          <w:szCs w:val="20"/>
        </w:rPr>
        <w:t>vislost souvis</w:t>
      </w:r>
      <w:r w:rsidRPr="00986656">
        <w:rPr>
          <w:rFonts w:ascii="Calibri" w:hAnsi="Calibri" w:cs="Arial"/>
          <w:sz w:val="20"/>
          <w:szCs w:val="20"/>
        </w:rPr>
        <w:t>í</w:t>
      </w:r>
      <w:r w:rsidRPr="00986656">
        <w:rPr>
          <w:rFonts w:ascii="Calibri" w:eastAsia="TTE1B74370t00" w:hAnsi="Calibri" w:cs="Arial"/>
          <w:sz w:val="20"/>
          <w:szCs w:val="20"/>
        </w:rPr>
        <w:t xml:space="preserve"> s nedodr</w:t>
      </w:r>
      <w:r w:rsidRPr="00986656">
        <w:rPr>
          <w:rFonts w:ascii="Calibri" w:hAnsi="Calibri" w:cs="Arial"/>
          <w:sz w:val="20"/>
          <w:szCs w:val="20"/>
        </w:rPr>
        <w:t>ž</w:t>
      </w:r>
      <w:r w:rsidRPr="00986656">
        <w:rPr>
          <w:rFonts w:ascii="Calibri" w:eastAsia="TTE1B74370t00" w:hAnsi="Calibri" w:cs="Arial"/>
          <w:sz w:val="20"/>
          <w:szCs w:val="20"/>
        </w:rPr>
        <w:t>ov</w:t>
      </w:r>
      <w:r w:rsidRPr="00986656">
        <w:rPr>
          <w:rFonts w:ascii="Calibri" w:hAnsi="Calibri" w:cs="Arial"/>
          <w:sz w:val="20"/>
          <w:szCs w:val="20"/>
        </w:rPr>
        <w:t>á</w:t>
      </w:r>
      <w:r w:rsidRPr="00986656">
        <w:rPr>
          <w:rFonts w:ascii="Calibri" w:eastAsia="TTE1B74370t00" w:hAnsi="Calibri" w:cs="Arial"/>
          <w:sz w:val="20"/>
          <w:szCs w:val="20"/>
        </w:rPr>
        <w:t>n</w:t>
      </w:r>
      <w:r w:rsidRPr="00986656">
        <w:rPr>
          <w:rFonts w:ascii="Calibri" w:hAnsi="Calibri" w:cs="Arial"/>
          <w:sz w:val="20"/>
          <w:szCs w:val="20"/>
        </w:rPr>
        <w:t>í</w:t>
      </w:r>
      <w:r w:rsidRPr="00986656">
        <w:rPr>
          <w:rFonts w:ascii="Calibri" w:eastAsia="TTE1B74370t00" w:hAnsi="Calibri" w:cs="Arial"/>
          <w:sz w:val="20"/>
          <w:szCs w:val="20"/>
        </w:rPr>
        <w:t>m z</w:t>
      </w:r>
      <w:r w:rsidRPr="00986656">
        <w:rPr>
          <w:rFonts w:ascii="Calibri" w:hAnsi="Calibri" w:cs="Arial"/>
          <w:sz w:val="20"/>
          <w:szCs w:val="20"/>
        </w:rPr>
        <w:t>á</w:t>
      </w:r>
      <w:r w:rsidRPr="00986656">
        <w:rPr>
          <w:rFonts w:ascii="Calibri" w:eastAsia="TTE1B74370t00" w:hAnsi="Calibri" w:cs="Arial"/>
          <w:sz w:val="20"/>
          <w:szCs w:val="20"/>
        </w:rPr>
        <w:t>kon</w:t>
      </w:r>
      <w:r w:rsidRPr="00986656">
        <w:rPr>
          <w:rFonts w:ascii="Calibri" w:hAnsi="Calibri" w:cs="Arial"/>
          <w:sz w:val="20"/>
          <w:szCs w:val="20"/>
        </w:rPr>
        <w:t>ů</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ind w:left="1410" w:hanging="1410"/>
        <w:jc w:val="both"/>
        <w:rPr>
          <w:rFonts w:ascii="Calibri" w:hAnsi="Calibri" w:cs="Arial"/>
          <w:b/>
          <w:bCs/>
          <w:sz w:val="20"/>
          <w:szCs w:val="20"/>
          <w:u w:val="single"/>
        </w:rPr>
      </w:pPr>
      <w:r w:rsidRPr="00986656">
        <w:rPr>
          <w:rFonts w:ascii="Calibri" w:hAnsi="Calibri" w:cs="Arial"/>
          <w:b/>
          <w:bCs/>
          <w:sz w:val="20"/>
          <w:szCs w:val="20"/>
          <w:u w:val="single"/>
        </w:rPr>
        <w:t>Postup:</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eastAsia="TTE1B74370t00" w:hAnsi="Calibri" w:cs="Arial"/>
          <w:b/>
          <w:sz w:val="20"/>
          <w:szCs w:val="20"/>
        </w:rPr>
      </w:pPr>
      <w:r w:rsidRPr="00986656">
        <w:rPr>
          <w:rFonts w:ascii="Calibri" w:eastAsia="TTE1B74370t00" w:hAnsi="Calibri" w:cs="Arial"/>
          <w:b/>
          <w:sz w:val="20"/>
          <w:szCs w:val="20"/>
        </w:rPr>
        <w:t xml:space="preserve">1. Brainstorming </w:t>
      </w:r>
      <w:r w:rsidRPr="00986656">
        <w:rPr>
          <w:rFonts w:ascii="Calibri" w:eastAsia="TTE1B74370t00" w:hAnsi="Calibri" w:cs="Arial"/>
          <w:b/>
          <w:sz w:val="20"/>
          <w:szCs w:val="20"/>
        </w:rPr>
        <w:tab/>
      </w:r>
      <w:r w:rsidRPr="00986656">
        <w:rPr>
          <w:rFonts w:ascii="Calibri" w:eastAsia="TTE1B74370t00" w:hAnsi="Calibri" w:cs="Arial"/>
          <w:b/>
          <w:sz w:val="20"/>
          <w:szCs w:val="20"/>
        </w:rPr>
        <w:tab/>
      </w:r>
      <w:r w:rsidRPr="00986656">
        <w:rPr>
          <w:rFonts w:ascii="Calibri" w:eastAsia="TTE1B74370t00" w:hAnsi="Calibri" w:cs="Arial"/>
          <w:b/>
          <w:sz w:val="20"/>
          <w:szCs w:val="20"/>
        </w:rPr>
        <w:tab/>
      </w:r>
      <w:r w:rsidRPr="00986656">
        <w:rPr>
          <w:rFonts w:ascii="Calibri" w:eastAsia="TTE1B74370t00" w:hAnsi="Calibri" w:cs="Arial"/>
          <w:b/>
          <w:sz w:val="20"/>
          <w:szCs w:val="20"/>
        </w:rPr>
        <w:tab/>
      </w:r>
      <w:r w:rsidRPr="00986656">
        <w:rPr>
          <w:rFonts w:ascii="Calibri" w:eastAsia="TTE1B74370t00" w:hAnsi="Calibri" w:cs="Arial"/>
          <w:b/>
          <w:sz w:val="20"/>
          <w:szCs w:val="20"/>
        </w:rPr>
        <w:tab/>
      </w:r>
      <w:r w:rsidRPr="00986656">
        <w:rPr>
          <w:rFonts w:ascii="Calibri" w:eastAsia="TTE1B74370t00" w:hAnsi="Calibri" w:cs="Arial"/>
          <w:b/>
          <w:sz w:val="20"/>
          <w:szCs w:val="20"/>
        </w:rPr>
        <w:tab/>
      </w:r>
      <w:r w:rsidRPr="00986656">
        <w:rPr>
          <w:rFonts w:ascii="Calibri" w:eastAsia="TTE1B74370t00" w:hAnsi="Calibri" w:cs="Arial"/>
          <w:bCs/>
          <w:sz w:val="20"/>
          <w:szCs w:val="20"/>
        </w:rPr>
        <w:t>10 min</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Učitel rozdá žákům list papíru s nápisem „závislost“. Vysvětlí pravidla a princip brainstormingu.</w:t>
      </w:r>
      <w:r w:rsidRPr="00986656">
        <w:rPr>
          <w:rFonts w:ascii="Calibri" w:hAnsi="Calibri" w:cs="Arial"/>
          <w:b/>
          <w:sz w:val="20"/>
          <w:szCs w:val="20"/>
        </w:rPr>
        <w:t xml:space="preserve"> </w:t>
      </w:r>
      <w:r w:rsidRPr="00986656">
        <w:rPr>
          <w:rFonts w:ascii="Calibri" w:hAnsi="Calibri" w:cs="Arial"/>
          <w:sz w:val="20"/>
          <w:szCs w:val="20"/>
        </w:rPr>
        <w:t>K takto zapsanému pojmu doplňují žáci kamkoli pojmy, které jakkoli souvisí s tímto tématem (slova nemusejí daným písmenem začínat).</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ind w:left="720"/>
        <w:jc w:val="both"/>
        <w:rPr>
          <w:rFonts w:ascii="Calibri" w:hAnsi="Calibri" w:cs="Arial"/>
          <w:sz w:val="20"/>
          <w:szCs w:val="20"/>
        </w:rPr>
      </w:pPr>
      <w:r w:rsidRPr="00986656">
        <w:rPr>
          <w:rFonts w:ascii="Calibri" w:hAnsi="Calibri" w:cs="Arial"/>
          <w:sz w:val="20"/>
          <w:szCs w:val="20"/>
        </w:rPr>
        <w:t>Z</w:t>
      </w:r>
    </w:p>
    <w:p w:rsidR="008753F7" w:rsidRPr="00986656" w:rsidRDefault="008753F7" w:rsidP="008753F7">
      <w:pPr>
        <w:spacing w:after="0"/>
        <w:ind w:left="720"/>
        <w:jc w:val="both"/>
        <w:rPr>
          <w:rFonts w:ascii="Calibri" w:hAnsi="Calibri" w:cs="Arial"/>
          <w:sz w:val="20"/>
          <w:szCs w:val="20"/>
        </w:rPr>
      </w:pPr>
      <w:r w:rsidRPr="00986656">
        <w:rPr>
          <w:rFonts w:ascii="Calibri" w:hAnsi="Calibri" w:cs="Arial"/>
          <w:sz w:val="20"/>
          <w:szCs w:val="20"/>
        </w:rPr>
        <w:t>Á</w:t>
      </w:r>
    </w:p>
    <w:p w:rsidR="008753F7" w:rsidRPr="00986656" w:rsidRDefault="008753F7" w:rsidP="008753F7">
      <w:pPr>
        <w:spacing w:after="0"/>
        <w:ind w:left="720"/>
        <w:jc w:val="both"/>
        <w:rPr>
          <w:rFonts w:ascii="Calibri" w:hAnsi="Calibri" w:cs="Arial"/>
          <w:sz w:val="20"/>
          <w:szCs w:val="20"/>
        </w:rPr>
      </w:pPr>
      <w:r w:rsidRPr="00986656">
        <w:rPr>
          <w:rFonts w:ascii="Calibri" w:hAnsi="Calibri" w:cs="Arial"/>
          <w:sz w:val="20"/>
          <w:szCs w:val="20"/>
        </w:rPr>
        <w:t>V</w:t>
      </w:r>
    </w:p>
    <w:p w:rsidR="008753F7" w:rsidRPr="00986656" w:rsidRDefault="008753F7" w:rsidP="008753F7">
      <w:pPr>
        <w:spacing w:after="0"/>
        <w:ind w:left="720"/>
        <w:jc w:val="both"/>
        <w:rPr>
          <w:rFonts w:ascii="Calibri" w:hAnsi="Calibri" w:cs="Arial"/>
          <w:sz w:val="20"/>
          <w:szCs w:val="20"/>
        </w:rPr>
      </w:pPr>
      <w:r w:rsidRPr="00986656">
        <w:rPr>
          <w:rFonts w:ascii="Calibri" w:hAnsi="Calibri" w:cs="Arial"/>
          <w:sz w:val="20"/>
          <w:szCs w:val="20"/>
        </w:rPr>
        <w:t>I</w:t>
      </w:r>
    </w:p>
    <w:p w:rsidR="008753F7" w:rsidRPr="00986656" w:rsidRDefault="008753F7" w:rsidP="008753F7">
      <w:pPr>
        <w:spacing w:after="0"/>
        <w:ind w:left="720"/>
        <w:jc w:val="both"/>
        <w:rPr>
          <w:rFonts w:ascii="Calibri" w:hAnsi="Calibri" w:cs="Arial"/>
          <w:sz w:val="20"/>
          <w:szCs w:val="20"/>
        </w:rPr>
      </w:pPr>
      <w:r w:rsidRPr="00986656">
        <w:rPr>
          <w:rFonts w:ascii="Calibri" w:hAnsi="Calibri" w:cs="Arial"/>
          <w:sz w:val="20"/>
          <w:szCs w:val="20"/>
        </w:rPr>
        <w:t>S</w:t>
      </w:r>
    </w:p>
    <w:p w:rsidR="008753F7" w:rsidRPr="00986656" w:rsidRDefault="008753F7" w:rsidP="008753F7">
      <w:pPr>
        <w:spacing w:after="0"/>
        <w:ind w:left="720"/>
        <w:jc w:val="both"/>
        <w:rPr>
          <w:rFonts w:ascii="Calibri" w:hAnsi="Calibri" w:cs="Arial"/>
          <w:sz w:val="20"/>
          <w:szCs w:val="20"/>
        </w:rPr>
      </w:pPr>
      <w:r w:rsidRPr="00986656">
        <w:rPr>
          <w:rFonts w:ascii="Calibri" w:hAnsi="Calibri" w:cs="Arial"/>
          <w:sz w:val="20"/>
          <w:szCs w:val="20"/>
        </w:rPr>
        <w:t>L</w:t>
      </w:r>
    </w:p>
    <w:p w:rsidR="008753F7" w:rsidRPr="00986656" w:rsidRDefault="008753F7" w:rsidP="008753F7">
      <w:pPr>
        <w:spacing w:after="0"/>
        <w:ind w:left="720"/>
        <w:jc w:val="both"/>
        <w:rPr>
          <w:rFonts w:ascii="Calibri" w:hAnsi="Calibri" w:cs="Arial"/>
          <w:sz w:val="20"/>
          <w:szCs w:val="20"/>
        </w:rPr>
      </w:pPr>
      <w:r w:rsidRPr="00986656">
        <w:rPr>
          <w:rFonts w:ascii="Calibri" w:hAnsi="Calibri" w:cs="Arial"/>
          <w:sz w:val="20"/>
          <w:szCs w:val="20"/>
        </w:rPr>
        <w:t>O</w:t>
      </w:r>
    </w:p>
    <w:p w:rsidR="008753F7" w:rsidRPr="00986656" w:rsidRDefault="008753F7" w:rsidP="008753F7">
      <w:pPr>
        <w:spacing w:after="0"/>
        <w:ind w:left="720"/>
        <w:jc w:val="both"/>
        <w:rPr>
          <w:rFonts w:ascii="Calibri" w:hAnsi="Calibri" w:cs="Arial"/>
          <w:sz w:val="20"/>
          <w:szCs w:val="20"/>
        </w:rPr>
      </w:pPr>
      <w:r w:rsidRPr="00986656">
        <w:rPr>
          <w:rFonts w:ascii="Calibri" w:hAnsi="Calibri" w:cs="Arial"/>
          <w:sz w:val="20"/>
          <w:szCs w:val="20"/>
        </w:rPr>
        <w:t>S</w:t>
      </w:r>
    </w:p>
    <w:p w:rsidR="008753F7" w:rsidRPr="00986656" w:rsidRDefault="008753F7" w:rsidP="008753F7">
      <w:pPr>
        <w:spacing w:after="0"/>
        <w:ind w:left="720"/>
        <w:jc w:val="both"/>
        <w:rPr>
          <w:rFonts w:ascii="Calibri" w:hAnsi="Calibri" w:cs="Arial"/>
          <w:sz w:val="20"/>
          <w:szCs w:val="20"/>
        </w:rPr>
      </w:pPr>
      <w:r w:rsidRPr="00986656">
        <w:rPr>
          <w:rFonts w:ascii="Calibri" w:hAnsi="Calibri" w:cs="Arial"/>
          <w:sz w:val="20"/>
          <w:szCs w:val="20"/>
        </w:rPr>
        <w:t>T</w:t>
      </w:r>
    </w:p>
    <w:p w:rsidR="008753F7" w:rsidRPr="00986656" w:rsidRDefault="008753F7" w:rsidP="008753F7">
      <w:pPr>
        <w:spacing w:after="0"/>
        <w:ind w:left="720"/>
        <w:jc w:val="both"/>
        <w:rPr>
          <w:rFonts w:ascii="Calibri" w:hAnsi="Calibri" w:cs="Arial"/>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 xml:space="preserve">Lze doplnit: peníze, práce, televize, nikotin, sex. </w:t>
      </w:r>
      <w:proofErr w:type="gramStart"/>
      <w:r w:rsidRPr="00986656">
        <w:rPr>
          <w:rFonts w:ascii="Calibri" w:hAnsi="Calibri" w:cs="Arial"/>
          <w:sz w:val="20"/>
          <w:szCs w:val="20"/>
        </w:rPr>
        <w:t>závislost</w:t>
      </w:r>
      <w:proofErr w:type="gramEnd"/>
      <w:r w:rsidRPr="00986656">
        <w:rPr>
          <w:rFonts w:ascii="Calibri" w:hAnsi="Calibri" w:cs="Arial"/>
          <w:sz w:val="20"/>
          <w:szCs w:val="20"/>
        </w:rPr>
        <w:t xml:space="preserve">, </w:t>
      </w:r>
      <w:proofErr w:type="spellStart"/>
      <w:r w:rsidRPr="00986656">
        <w:rPr>
          <w:rFonts w:ascii="Calibri" w:hAnsi="Calibri" w:cs="Arial"/>
          <w:sz w:val="20"/>
          <w:szCs w:val="20"/>
        </w:rPr>
        <w:t>gambling</w:t>
      </w:r>
      <w:proofErr w:type="spellEnd"/>
      <w:r w:rsidRPr="00986656">
        <w:rPr>
          <w:rFonts w:ascii="Calibri" w:hAnsi="Calibri" w:cs="Arial"/>
          <w:sz w:val="20"/>
          <w:szCs w:val="20"/>
        </w:rPr>
        <w:t>, alkohol, LSD, internet, jídlo, marihuana atd.</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bCs/>
          <w:sz w:val="20"/>
          <w:szCs w:val="20"/>
        </w:rPr>
      </w:pPr>
      <w:r w:rsidRPr="00986656">
        <w:rPr>
          <w:rFonts w:ascii="Calibri" w:hAnsi="Calibri" w:cs="Arial"/>
          <w:b/>
          <w:sz w:val="20"/>
          <w:szCs w:val="20"/>
        </w:rPr>
        <w:t xml:space="preserve">2. Skupinová práce </w:t>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Pr>
          <w:rFonts w:ascii="Calibri" w:hAnsi="Calibri" w:cs="Arial"/>
          <w:b/>
          <w:sz w:val="20"/>
          <w:szCs w:val="20"/>
        </w:rPr>
        <w:tab/>
      </w:r>
      <w:r w:rsidRPr="00986656">
        <w:rPr>
          <w:rFonts w:ascii="Calibri" w:hAnsi="Calibri" w:cs="Arial"/>
          <w:bCs/>
          <w:sz w:val="20"/>
          <w:szCs w:val="20"/>
        </w:rPr>
        <w:t>5 min</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Seřaďte slova podle nebezpečnosti</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 xml:space="preserve">3. Diskuse </w:t>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Cs/>
          <w:sz w:val="20"/>
          <w:szCs w:val="20"/>
        </w:rPr>
        <w:t>10 min</w:t>
      </w:r>
      <w:r w:rsidRPr="00986656">
        <w:rPr>
          <w:rFonts w:ascii="Calibri" w:hAnsi="Calibri" w:cs="Arial"/>
          <w:sz w:val="20"/>
          <w:szCs w:val="20"/>
        </w:rPr>
        <w:t xml:space="preserve">  </w:t>
      </w:r>
    </w:p>
    <w:p w:rsidR="008753F7" w:rsidRPr="00986656" w:rsidRDefault="008753F7" w:rsidP="008753F7">
      <w:pPr>
        <w:spacing w:after="0"/>
        <w:jc w:val="both"/>
        <w:rPr>
          <w:rFonts w:ascii="Calibri" w:hAnsi="Calibri" w:cs="Arial"/>
          <w:sz w:val="20"/>
          <w:szCs w:val="20"/>
        </w:rPr>
      </w:pPr>
      <w:proofErr w:type="gramStart"/>
      <w:r w:rsidRPr="00986656">
        <w:rPr>
          <w:rFonts w:ascii="Calibri" w:hAnsi="Calibri" w:cs="Arial"/>
          <w:sz w:val="20"/>
          <w:szCs w:val="20"/>
        </w:rPr>
        <w:t>Výstup  – poznání</w:t>
      </w:r>
      <w:proofErr w:type="gramEnd"/>
      <w:r w:rsidRPr="00986656">
        <w:rPr>
          <w:rFonts w:ascii="Calibri" w:hAnsi="Calibri" w:cs="Arial"/>
          <w:sz w:val="20"/>
          <w:szCs w:val="20"/>
        </w:rPr>
        <w:t xml:space="preserve"> druhu závislosti; otázky selhání člověka a možnost pomoci</w:t>
      </w:r>
    </w:p>
    <w:p w:rsidR="008753F7" w:rsidRPr="00986656" w:rsidRDefault="008753F7" w:rsidP="008753F7">
      <w:pPr>
        <w:spacing w:after="0"/>
        <w:ind w:left="315"/>
        <w:jc w:val="both"/>
        <w:rPr>
          <w:rFonts w:ascii="Calibri" w:hAnsi="Calibri" w:cs="Arial"/>
          <w:b/>
          <w:sz w:val="20"/>
          <w:szCs w:val="20"/>
          <w:u w:val="single"/>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 xml:space="preserve">4. Aktivita Zákonnost  </w:t>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
          <w:sz w:val="20"/>
          <w:szCs w:val="20"/>
        </w:rPr>
        <w:tab/>
      </w:r>
      <w:r>
        <w:rPr>
          <w:rFonts w:ascii="Calibri" w:hAnsi="Calibri" w:cs="Arial"/>
          <w:b/>
          <w:sz w:val="20"/>
          <w:szCs w:val="20"/>
        </w:rPr>
        <w:tab/>
      </w:r>
      <w:r w:rsidRPr="00986656">
        <w:rPr>
          <w:rFonts w:ascii="Calibri" w:hAnsi="Calibri" w:cs="Arial"/>
          <w:bCs/>
          <w:sz w:val="20"/>
          <w:szCs w:val="20"/>
        </w:rPr>
        <w:t>15 min</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Výběr z nabídky v metodické příručce Rubikon – vhodné příklady, aby se žáci seznámili s platnými zákony a jejich porušováním – otázky na téma závislost.</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numPr>
          <w:ilvl w:val="0"/>
          <w:numId w:val="6"/>
        </w:numPr>
        <w:spacing w:after="0"/>
        <w:jc w:val="both"/>
        <w:rPr>
          <w:rFonts w:ascii="Calibri" w:hAnsi="Calibri" w:cs="Arial"/>
          <w:sz w:val="20"/>
          <w:szCs w:val="20"/>
        </w:rPr>
      </w:pPr>
      <w:r w:rsidRPr="00986656">
        <w:rPr>
          <w:rFonts w:ascii="Calibri" w:hAnsi="Calibri" w:cs="Arial"/>
          <w:sz w:val="20"/>
          <w:szCs w:val="20"/>
        </w:rPr>
        <w:t>žáci mají kartičky s ABCD</w:t>
      </w:r>
    </w:p>
    <w:p w:rsidR="008753F7" w:rsidRPr="00986656" w:rsidRDefault="008753F7" w:rsidP="008753F7">
      <w:pPr>
        <w:numPr>
          <w:ilvl w:val="0"/>
          <w:numId w:val="6"/>
        </w:numPr>
        <w:spacing w:after="0"/>
        <w:jc w:val="both"/>
        <w:rPr>
          <w:rFonts w:ascii="Calibri" w:hAnsi="Calibri" w:cs="Arial"/>
          <w:sz w:val="20"/>
          <w:szCs w:val="20"/>
        </w:rPr>
      </w:pPr>
      <w:r w:rsidRPr="00986656">
        <w:rPr>
          <w:rFonts w:ascii="Calibri" w:hAnsi="Calibri" w:cs="Arial"/>
          <w:sz w:val="20"/>
          <w:szCs w:val="20"/>
        </w:rPr>
        <w:t>pracují podle metodiky projektu Rubikon, tedy i s tím, že si uvědomí platný zákon, se kterým odpověď souvisí.</w:t>
      </w:r>
    </w:p>
    <w:p w:rsidR="008753F7" w:rsidRDefault="008753F7" w:rsidP="008753F7">
      <w:pPr>
        <w:spacing w:after="0"/>
        <w:jc w:val="both"/>
        <w:rPr>
          <w:rFonts w:ascii="Calibri" w:hAnsi="Calibri" w:cs="Arial"/>
          <w:i/>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Příklady vybraných otázek z příručky Rubikon:</w:t>
      </w:r>
    </w:p>
    <w:p w:rsidR="008753F7" w:rsidRPr="001824CE" w:rsidRDefault="008753F7" w:rsidP="008753F7">
      <w:pPr>
        <w:spacing w:after="0"/>
        <w:jc w:val="both"/>
        <w:rPr>
          <w:rFonts w:ascii="Calibri" w:hAnsi="Calibri" w:cs="Arial"/>
          <w:sz w:val="20"/>
          <w:szCs w:val="20"/>
        </w:rPr>
      </w:pPr>
      <w:r w:rsidRPr="00986656">
        <w:rPr>
          <w:rFonts w:ascii="Calibri" w:hAnsi="Calibri" w:cs="Arial"/>
          <w:b/>
          <w:sz w:val="20"/>
          <w:szCs w:val="20"/>
        </w:rPr>
        <w:t xml:space="preserve">1) Ředitel školy chce v rámci doplňkové činnosti školy pořídit několik výherních hracích automatů a umístit je u vchodu školy, aby návštěvníci školy, kteří čekají na své děti, si zkrátili čas během svého čekání. </w:t>
      </w:r>
    </w:p>
    <w:p w:rsidR="008753F7" w:rsidRPr="00986656" w:rsidRDefault="008753F7" w:rsidP="008753F7">
      <w:pPr>
        <w:spacing w:after="0"/>
        <w:ind w:left="567"/>
        <w:jc w:val="both"/>
        <w:rPr>
          <w:rFonts w:ascii="Calibri" w:hAnsi="Calibri" w:cs="Arial"/>
          <w:sz w:val="20"/>
          <w:szCs w:val="20"/>
        </w:rPr>
      </w:pPr>
      <w:r w:rsidRPr="00986656">
        <w:rPr>
          <w:rFonts w:ascii="Calibri" w:hAnsi="Calibri" w:cs="Arial"/>
          <w:sz w:val="20"/>
          <w:szCs w:val="20"/>
        </w:rPr>
        <w:t xml:space="preserve">Může škola umístit do svých prostor výherní hrací automaty jako službu pro své návštěvníky? </w:t>
      </w:r>
    </w:p>
    <w:p w:rsidR="008753F7" w:rsidRPr="00986656" w:rsidRDefault="008753F7" w:rsidP="008753F7">
      <w:pPr>
        <w:spacing w:after="0"/>
        <w:ind w:left="567"/>
        <w:jc w:val="both"/>
        <w:rPr>
          <w:rFonts w:ascii="Calibri" w:hAnsi="Calibri" w:cs="Arial"/>
          <w:sz w:val="20"/>
          <w:szCs w:val="20"/>
        </w:rPr>
      </w:pPr>
      <w:r w:rsidRPr="00986656">
        <w:rPr>
          <w:rFonts w:ascii="Calibri" w:hAnsi="Calibri" w:cs="Arial"/>
          <w:sz w:val="20"/>
          <w:szCs w:val="20"/>
        </w:rPr>
        <w:t>a) ano, pokud má řádně vybavenou licenci</w:t>
      </w:r>
    </w:p>
    <w:p w:rsidR="008753F7" w:rsidRPr="00986656" w:rsidRDefault="008753F7" w:rsidP="008753F7">
      <w:pPr>
        <w:spacing w:after="0"/>
        <w:ind w:left="567"/>
        <w:jc w:val="both"/>
        <w:rPr>
          <w:rFonts w:ascii="Calibri" w:hAnsi="Calibri" w:cs="Arial"/>
          <w:sz w:val="20"/>
          <w:szCs w:val="20"/>
          <w:u w:val="single"/>
        </w:rPr>
      </w:pPr>
      <w:r w:rsidRPr="00986656">
        <w:rPr>
          <w:rFonts w:ascii="Calibri" w:hAnsi="Calibri" w:cs="Arial"/>
          <w:sz w:val="20"/>
          <w:szCs w:val="20"/>
          <w:u w:val="single"/>
        </w:rPr>
        <w:t>b) ne, protože výherní hrací automaty nesmí být ve škole</w:t>
      </w:r>
    </w:p>
    <w:p w:rsidR="008753F7" w:rsidRPr="00986656" w:rsidRDefault="008753F7" w:rsidP="008753F7">
      <w:pPr>
        <w:spacing w:after="0"/>
        <w:ind w:left="567"/>
        <w:jc w:val="both"/>
        <w:rPr>
          <w:rFonts w:ascii="Calibri" w:hAnsi="Calibri" w:cs="Arial"/>
          <w:sz w:val="20"/>
          <w:szCs w:val="20"/>
        </w:rPr>
      </w:pPr>
      <w:r w:rsidRPr="00986656">
        <w:rPr>
          <w:rFonts w:ascii="Calibri" w:hAnsi="Calibri" w:cs="Arial"/>
          <w:sz w:val="20"/>
          <w:szCs w:val="20"/>
        </w:rPr>
        <w:t>c) ano, pokud zajistí, že děti do 18 ti let nebudou hrát</w:t>
      </w:r>
    </w:p>
    <w:p w:rsidR="008753F7" w:rsidRPr="00986656" w:rsidRDefault="008753F7" w:rsidP="008753F7">
      <w:pPr>
        <w:spacing w:after="0"/>
        <w:ind w:left="567"/>
        <w:jc w:val="both"/>
        <w:rPr>
          <w:rFonts w:ascii="Calibri" w:hAnsi="Calibri" w:cs="Arial"/>
          <w:sz w:val="20"/>
          <w:szCs w:val="20"/>
        </w:rPr>
      </w:pPr>
      <w:r w:rsidRPr="00986656">
        <w:rPr>
          <w:rFonts w:ascii="Calibri" w:hAnsi="Calibri" w:cs="Arial"/>
          <w:sz w:val="20"/>
          <w:szCs w:val="20"/>
        </w:rPr>
        <w:t>d) ne, protože mu to nepovolil městský úřad</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b/>
          <w:sz w:val="20"/>
          <w:szCs w:val="20"/>
        </w:rPr>
      </w:pPr>
      <w:r w:rsidRPr="00986656">
        <w:rPr>
          <w:rFonts w:ascii="Calibri" w:hAnsi="Calibri" w:cs="Arial"/>
          <w:b/>
          <w:sz w:val="20"/>
          <w:szCs w:val="20"/>
        </w:rPr>
        <w:t xml:space="preserve">Správná odpověď je b) </w:t>
      </w:r>
    </w:p>
    <w:p w:rsidR="008753F7" w:rsidRPr="00986656" w:rsidRDefault="008753F7" w:rsidP="008753F7">
      <w:pPr>
        <w:pStyle w:val="Normal"/>
        <w:jc w:val="both"/>
        <w:rPr>
          <w:rFonts w:ascii="Calibri" w:hAnsi="Calibri" w:cs="Arial"/>
          <w:sz w:val="20"/>
        </w:rPr>
      </w:pPr>
      <w:r w:rsidRPr="00986656">
        <w:rPr>
          <w:rFonts w:ascii="Calibri" w:hAnsi="Calibri" w:cs="Arial"/>
          <w:sz w:val="20"/>
        </w:rPr>
        <w:lastRenderedPageBreak/>
        <w:t xml:space="preserve">Paragraf 17 článek 11 zákona </w:t>
      </w:r>
      <w:r w:rsidRPr="00986656">
        <w:rPr>
          <w:rFonts w:ascii="Calibri" w:hAnsi="Calibri" w:cs="Arial"/>
          <w:i/>
          <w:sz w:val="20"/>
        </w:rPr>
        <w:t xml:space="preserve">č. 202/1990 Sb. </w:t>
      </w:r>
      <w:r w:rsidRPr="00986656">
        <w:rPr>
          <w:rFonts w:ascii="Calibri" w:hAnsi="Calibri" w:cs="Arial"/>
          <w:sz w:val="20"/>
        </w:rPr>
        <w:t xml:space="preserve">O loteriích a jiných podobných hrách říká, že provozování výherních hracích přístrojů nesmí být povoleno ve školách, školských zařízeních, v zařízeních sociální a zdravotní péče, v budovách státních orgánů a církví, jakož i v sousedství uvedených budov. Okruh vzdálenosti do </w:t>
      </w:r>
      <w:smartTag w:uri="urn:schemas-microsoft-com:office:smarttags" w:element="metricconverter">
        <w:smartTagPr>
          <w:attr w:name="ProductID" w:val="100 m"/>
        </w:smartTagPr>
        <w:r w:rsidRPr="00986656">
          <w:rPr>
            <w:rFonts w:ascii="Calibri" w:hAnsi="Calibri" w:cs="Arial"/>
            <w:sz w:val="20"/>
          </w:rPr>
          <w:t>100 m</w:t>
        </w:r>
      </w:smartTag>
      <w:r w:rsidRPr="00986656">
        <w:rPr>
          <w:rFonts w:ascii="Calibri" w:hAnsi="Calibri" w:cs="Arial"/>
          <w:sz w:val="20"/>
        </w:rPr>
        <w:t xml:space="preserve"> od těchto budov může stanovit obec vyhláškou.</w:t>
      </w:r>
    </w:p>
    <w:p w:rsidR="008753F7" w:rsidRDefault="008753F7" w:rsidP="008753F7">
      <w:pPr>
        <w:tabs>
          <w:tab w:val="left" w:pos="720"/>
          <w:tab w:val="left" w:pos="927"/>
        </w:tabs>
        <w:spacing w:after="0"/>
        <w:jc w:val="both"/>
        <w:rPr>
          <w:rFonts w:ascii="Calibri" w:eastAsia="Times New Roman" w:hAnsi="Calibri" w:cs="Arial"/>
          <w:sz w:val="20"/>
          <w:szCs w:val="20"/>
          <w:lang w:eastAsia="cs-CZ"/>
        </w:rPr>
      </w:pPr>
    </w:p>
    <w:p w:rsidR="008753F7" w:rsidRPr="00986656" w:rsidRDefault="008753F7" w:rsidP="008753F7">
      <w:pPr>
        <w:tabs>
          <w:tab w:val="left" w:pos="720"/>
          <w:tab w:val="left" w:pos="927"/>
        </w:tabs>
        <w:spacing w:after="0"/>
        <w:jc w:val="both"/>
        <w:rPr>
          <w:rFonts w:ascii="Calibri" w:hAnsi="Calibri" w:cs="Arial"/>
          <w:b/>
          <w:sz w:val="20"/>
          <w:szCs w:val="20"/>
        </w:rPr>
      </w:pPr>
      <w:r w:rsidRPr="00986656">
        <w:rPr>
          <w:rFonts w:ascii="Calibri" w:hAnsi="Calibri" w:cs="Arial"/>
          <w:b/>
          <w:sz w:val="20"/>
          <w:szCs w:val="20"/>
        </w:rPr>
        <w:t>2) Mladistvý Honza denně sleduje tabulky sportovních utkání a pravidelně sází velké částky a většinou i mnohonásobně větší částky vyhrává a navíc přispívá do rodinného rozpočtu. Rodiče jeho sázení berou jako hru a souhlasí. Porušuje někdo zákon?</w:t>
      </w:r>
    </w:p>
    <w:p w:rsidR="008753F7" w:rsidRPr="00986656" w:rsidRDefault="008753F7" w:rsidP="008753F7">
      <w:pPr>
        <w:numPr>
          <w:ilvl w:val="0"/>
          <w:numId w:val="5"/>
        </w:numPr>
        <w:tabs>
          <w:tab w:val="left" w:pos="993"/>
        </w:tabs>
        <w:spacing w:after="0"/>
        <w:jc w:val="both"/>
        <w:rPr>
          <w:rFonts w:ascii="Calibri" w:hAnsi="Calibri" w:cs="Arial"/>
          <w:sz w:val="20"/>
          <w:szCs w:val="20"/>
        </w:rPr>
      </w:pPr>
      <w:r w:rsidRPr="00986656">
        <w:rPr>
          <w:rFonts w:ascii="Calibri" w:hAnsi="Calibri" w:cs="Arial"/>
          <w:sz w:val="20"/>
          <w:szCs w:val="20"/>
        </w:rPr>
        <w:t>Ne, Honza sázení má jako formu brigády</w:t>
      </w:r>
    </w:p>
    <w:p w:rsidR="008753F7" w:rsidRPr="00986656" w:rsidRDefault="008753F7" w:rsidP="008753F7">
      <w:pPr>
        <w:numPr>
          <w:ilvl w:val="0"/>
          <w:numId w:val="5"/>
        </w:numPr>
        <w:tabs>
          <w:tab w:val="left" w:pos="993"/>
        </w:tabs>
        <w:spacing w:after="0"/>
        <w:jc w:val="both"/>
        <w:rPr>
          <w:rFonts w:ascii="Calibri" w:hAnsi="Calibri" w:cs="Arial"/>
          <w:sz w:val="20"/>
          <w:szCs w:val="20"/>
          <w:u w:val="single"/>
        </w:rPr>
      </w:pPr>
      <w:r w:rsidRPr="00986656">
        <w:rPr>
          <w:rFonts w:ascii="Calibri" w:hAnsi="Calibri" w:cs="Arial"/>
          <w:sz w:val="20"/>
          <w:szCs w:val="20"/>
          <w:u w:val="single"/>
        </w:rPr>
        <w:t>Ano, rodiče, protože s hraním souhlasí</w:t>
      </w:r>
    </w:p>
    <w:p w:rsidR="008753F7" w:rsidRPr="00986656" w:rsidRDefault="008753F7" w:rsidP="008753F7">
      <w:pPr>
        <w:numPr>
          <w:ilvl w:val="0"/>
          <w:numId w:val="5"/>
        </w:numPr>
        <w:tabs>
          <w:tab w:val="left" w:pos="993"/>
        </w:tabs>
        <w:spacing w:after="0"/>
        <w:jc w:val="both"/>
        <w:rPr>
          <w:rFonts w:ascii="Calibri" w:hAnsi="Calibri" w:cs="Arial"/>
          <w:sz w:val="20"/>
          <w:szCs w:val="20"/>
        </w:rPr>
      </w:pPr>
      <w:r w:rsidRPr="00986656">
        <w:rPr>
          <w:rFonts w:ascii="Calibri" w:hAnsi="Calibri" w:cs="Arial"/>
          <w:sz w:val="20"/>
          <w:szCs w:val="20"/>
        </w:rPr>
        <w:t>Ne, protože Honza si řádně za sázení zaplatí a peníze na sázky nekrade ani si je nevypůjčuje</w:t>
      </w:r>
    </w:p>
    <w:p w:rsidR="008753F7" w:rsidRPr="00986656" w:rsidRDefault="008753F7" w:rsidP="008753F7">
      <w:pPr>
        <w:numPr>
          <w:ilvl w:val="0"/>
          <w:numId w:val="5"/>
        </w:numPr>
        <w:tabs>
          <w:tab w:val="left" w:pos="993"/>
        </w:tabs>
        <w:spacing w:after="0"/>
        <w:jc w:val="both"/>
        <w:rPr>
          <w:rFonts w:ascii="Calibri" w:hAnsi="Calibri" w:cs="Arial"/>
          <w:sz w:val="20"/>
          <w:szCs w:val="20"/>
        </w:rPr>
      </w:pPr>
      <w:r w:rsidRPr="00986656">
        <w:rPr>
          <w:rFonts w:ascii="Calibri" w:hAnsi="Calibri" w:cs="Arial"/>
          <w:sz w:val="20"/>
          <w:szCs w:val="20"/>
        </w:rPr>
        <w:t>Nikdo neporušuje zákon</w:t>
      </w:r>
    </w:p>
    <w:p w:rsidR="008753F7" w:rsidRPr="00986656" w:rsidRDefault="008753F7" w:rsidP="008753F7">
      <w:pPr>
        <w:spacing w:after="0"/>
        <w:ind w:left="360"/>
        <w:jc w:val="both"/>
        <w:rPr>
          <w:rFonts w:ascii="Calibri" w:hAnsi="Calibri" w:cs="Arial"/>
          <w:sz w:val="20"/>
          <w:szCs w:val="20"/>
        </w:rPr>
      </w:pPr>
    </w:p>
    <w:p w:rsidR="008753F7" w:rsidRPr="00986656" w:rsidRDefault="008753F7" w:rsidP="008753F7">
      <w:pPr>
        <w:tabs>
          <w:tab w:val="left" w:pos="-3544"/>
        </w:tabs>
        <w:spacing w:after="0"/>
        <w:jc w:val="both"/>
        <w:rPr>
          <w:rFonts w:ascii="Calibri" w:hAnsi="Calibri" w:cs="Arial"/>
          <w:b/>
          <w:sz w:val="20"/>
          <w:szCs w:val="20"/>
        </w:rPr>
      </w:pPr>
      <w:r w:rsidRPr="00986656">
        <w:rPr>
          <w:rFonts w:ascii="Calibri" w:hAnsi="Calibri" w:cs="Arial"/>
          <w:b/>
          <w:sz w:val="20"/>
          <w:szCs w:val="20"/>
        </w:rPr>
        <w:t xml:space="preserve">Správná odpověď je b) </w:t>
      </w:r>
    </w:p>
    <w:p w:rsidR="008753F7" w:rsidRPr="00986656" w:rsidRDefault="008753F7" w:rsidP="008753F7">
      <w:pPr>
        <w:tabs>
          <w:tab w:val="left" w:pos="720"/>
          <w:tab w:val="left" w:pos="5220"/>
        </w:tabs>
        <w:spacing w:after="0"/>
        <w:jc w:val="both"/>
        <w:rPr>
          <w:rFonts w:ascii="Calibri" w:hAnsi="Calibri" w:cs="Arial"/>
          <w:sz w:val="20"/>
          <w:szCs w:val="20"/>
        </w:rPr>
      </w:pPr>
      <w:r w:rsidRPr="00986656">
        <w:rPr>
          <w:rFonts w:ascii="Calibri" w:hAnsi="Calibri" w:cs="Arial"/>
          <w:sz w:val="20"/>
          <w:szCs w:val="20"/>
        </w:rPr>
        <w:t xml:space="preserve">§ 217/2 </w:t>
      </w:r>
      <w:proofErr w:type="spellStart"/>
      <w:r w:rsidRPr="00986656">
        <w:rPr>
          <w:rFonts w:ascii="Calibri" w:hAnsi="Calibri" w:cs="Arial"/>
          <w:sz w:val="20"/>
          <w:szCs w:val="20"/>
        </w:rPr>
        <w:t>tr</w:t>
      </w:r>
      <w:proofErr w:type="spellEnd"/>
      <w:r w:rsidRPr="00986656">
        <w:rPr>
          <w:rFonts w:ascii="Calibri" w:hAnsi="Calibri" w:cs="Arial"/>
          <w:sz w:val="20"/>
          <w:szCs w:val="20"/>
        </w:rPr>
        <w:t xml:space="preserve">. </w:t>
      </w:r>
      <w:proofErr w:type="gramStart"/>
      <w:r w:rsidRPr="00986656">
        <w:rPr>
          <w:rFonts w:ascii="Calibri" w:hAnsi="Calibri" w:cs="Arial"/>
          <w:sz w:val="20"/>
          <w:szCs w:val="20"/>
        </w:rPr>
        <w:t>zák.</w:t>
      </w:r>
      <w:proofErr w:type="gramEnd"/>
      <w:r w:rsidRPr="00986656">
        <w:rPr>
          <w:rFonts w:ascii="Calibri" w:hAnsi="Calibri" w:cs="Arial"/>
          <w:sz w:val="20"/>
          <w:szCs w:val="20"/>
        </w:rPr>
        <w:t xml:space="preserve"> - ohrožování výchovy mládeže (rodiče závažným způsobem porušují svou povinnost pečovat o osobu mladší než 18 let)</w:t>
      </w:r>
    </w:p>
    <w:p w:rsidR="008753F7" w:rsidRPr="00986656" w:rsidRDefault="008753F7" w:rsidP="008753F7">
      <w:pPr>
        <w:tabs>
          <w:tab w:val="left" w:pos="5940"/>
        </w:tabs>
        <w:spacing w:after="0"/>
        <w:ind w:left="720"/>
        <w:jc w:val="both"/>
        <w:rPr>
          <w:rFonts w:ascii="Calibri" w:hAnsi="Calibri" w:cs="Arial"/>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p>
    <w:p w:rsidR="008753F7" w:rsidRPr="00986656" w:rsidRDefault="008753F7" w:rsidP="008753F7">
      <w:pPr>
        <w:pStyle w:val="Nzev"/>
        <w:jc w:val="both"/>
        <w:rPr>
          <w:rFonts w:ascii="Calibri" w:hAnsi="Calibri" w:cs="Arial"/>
          <w:sz w:val="20"/>
          <w:u w:val="single"/>
        </w:rPr>
      </w:pPr>
      <w:r>
        <w:rPr>
          <w:rFonts w:ascii="Calibri" w:hAnsi="Calibri" w:cs="Arial"/>
          <w:sz w:val="20"/>
          <w:u w:val="single"/>
        </w:rPr>
        <w:br w:type="page"/>
      </w:r>
      <w:r w:rsidRPr="00986656">
        <w:rPr>
          <w:rFonts w:ascii="Calibri" w:hAnsi="Calibri" w:cs="Arial"/>
          <w:sz w:val="20"/>
          <w:u w:val="single"/>
        </w:rPr>
        <w:lastRenderedPageBreak/>
        <w:t xml:space="preserve">Právo </w:t>
      </w:r>
      <w:r w:rsidRPr="00986656">
        <w:rPr>
          <w:rFonts w:ascii="Calibri" w:hAnsi="Calibri" w:cs="Arial"/>
          <w:b w:val="0"/>
          <w:bCs w:val="0"/>
          <w:sz w:val="20"/>
        </w:rPr>
        <w:t>(dvouhodinová lekce)</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Autor:</w:t>
      </w:r>
      <w:r w:rsidRPr="00986656">
        <w:rPr>
          <w:rFonts w:ascii="Calibri" w:hAnsi="Calibri" w:cs="Arial"/>
          <w:b/>
          <w:sz w:val="20"/>
          <w:szCs w:val="20"/>
        </w:rPr>
        <w:tab/>
      </w:r>
      <w:r w:rsidRPr="00986656">
        <w:rPr>
          <w:rFonts w:ascii="Calibri" w:hAnsi="Calibri" w:cs="Arial"/>
          <w:sz w:val="20"/>
          <w:szCs w:val="20"/>
        </w:rPr>
        <w:t xml:space="preserve">Mgr. David </w:t>
      </w:r>
      <w:proofErr w:type="spellStart"/>
      <w:r w:rsidRPr="00986656">
        <w:rPr>
          <w:rFonts w:ascii="Calibri" w:hAnsi="Calibri" w:cs="Arial"/>
          <w:sz w:val="20"/>
          <w:szCs w:val="20"/>
        </w:rPr>
        <w:t>Pinkr</w:t>
      </w:r>
      <w:proofErr w:type="spellEnd"/>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Škola:</w:t>
      </w:r>
      <w:r w:rsidRPr="00986656">
        <w:rPr>
          <w:rFonts w:ascii="Calibri" w:hAnsi="Calibri" w:cs="Arial"/>
          <w:b/>
          <w:sz w:val="20"/>
          <w:szCs w:val="20"/>
        </w:rPr>
        <w:tab/>
      </w:r>
      <w:r w:rsidRPr="00986656">
        <w:rPr>
          <w:rFonts w:ascii="Calibri" w:hAnsi="Calibri" w:cs="Arial"/>
          <w:sz w:val="20"/>
          <w:szCs w:val="20"/>
        </w:rPr>
        <w:t>ZŠ Mrákov</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ind w:left="1410" w:hanging="1410"/>
        <w:jc w:val="both"/>
        <w:rPr>
          <w:rFonts w:ascii="Calibri" w:hAnsi="Calibri" w:cs="Arial"/>
          <w:i/>
          <w:sz w:val="20"/>
          <w:szCs w:val="20"/>
        </w:rPr>
      </w:pPr>
      <w:r w:rsidRPr="00986656">
        <w:rPr>
          <w:rFonts w:ascii="Calibri" w:hAnsi="Calibri" w:cs="Arial"/>
          <w:b/>
          <w:sz w:val="20"/>
          <w:szCs w:val="20"/>
        </w:rPr>
        <w:t>Pomůcky</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t>právní dokumenty (</w:t>
      </w:r>
      <w:r w:rsidRPr="00986656">
        <w:rPr>
          <w:rFonts w:ascii="Calibri" w:hAnsi="Calibri" w:cs="Arial"/>
          <w:i/>
          <w:sz w:val="20"/>
          <w:szCs w:val="20"/>
        </w:rPr>
        <w:t>Listina základních práv a svobod, Úmluva o právech dítěte, Trestní zákon, části Ústavy)</w:t>
      </w:r>
    </w:p>
    <w:p w:rsidR="008753F7" w:rsidRPr="00986656" w:rsidRDefault="008753F7" w:rsidP="008753F7">
      <w:pPr>
        <w:spacing w:after="0"/>
        <w:ind w:left="1410" w:hanging="1410"/>
        <w:jc w:val="both"/>
        <w:rPr>
          <w:rFonts w:ascii="Calibri" w:hAnsi="Calibri" w:cs="Arial"/>
          <w:bCs/>
          <w:sz w:val="20"/>
          <w:szCs w:val="20"/>
        </w:rPr>
      </w:pP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bCs/>
          <w:sz w:val="20"/>
          <w:szCs w:val="20"/>
        </w:rPr>
        <w:t>připravené doplňovačky, rébusy</w:t>
      </w:r>
    </w:p>
    <w:p w:rsidR="008753F7" w:rsidRPr="00986656" w:rsidRDefault="008753F7" w:rsidP="008753F7">
      <w:pPr>
        <w:spacing w:after="0"/>
        <w:ind w:left="1410" w:hanging="1410"/>
        <w:jc w:val="both"/>
        <w:rPr>
          <w:rFonts w:ascii="Calibri" w:hAnsi="Calibri" w:cs="Arial"/>
          <w:bCs/>
          <w:sz w:val="20"/>
          <w:szCs w:val="20"/>
        </w:rPr>
      </w:pPr>
      <w:r w:rsidRPr="00986656">
        <w:rPr>
          <w:rFonts w:ascii="Calibri" w:hAnsi="Calibri" w:cs="Arial"/>
          <w:bCs/>
          <w:sz w:val="20"/>
          <w:szCs w:val="20"/>
        </w:rPr>
        <w:tab/>
        <w:t>témata k prezentaci názorů</w:t>
      </w: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sz w:val="20"/>
          <w:szCs w:val="20"/>
        </w:rPr>
      </w:pPr>
      <w:r w:rsidRPr="00986656">
        <w:rPr>
          <w:rFonts w:ascii="Calibri" w:hAnsi="Calibri" w:cs="Arial"/>
          <w:b/>
          <w:sz w:val="20"/>
          <w:szCs w:val="20"/>
        </w:rPr>
        <w:t>Cíl</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r>
      <w:r w:rsidRPr="00986656">
        <w:rPr>
          <w:rFonts w:ascii="Calibri" w:hAnsi="Calibri" w:cs="Arial"/>
          <w:sz w:val="20"/>
          <w:szCs w:val="20"/>
        </w:rPr>
        <w:tab/>
        <w:t>orientace v základních právních pojmech</w:t>
      </w:r>
    </w:p>
    <w:p w:rsidR="008753F7" w:rsidRPr="00986656" w:rsidRDefault="008753F7" w:rsidP="008753F7">
      <w:pPr>
        <w:spacing w:after="0"/>
        <w:ind w:left="1062" w:firstLine="348"/>
        <w:jc w:val="both"/>
        <w:rPr>
          <w:rFonts w:ascii="Calibri" w:hAnsi="Calibri" w:cs="Arial"/>
          <w:sz w:val="20"/>
          <w:szCs w:val="20"/>
        </w:rPr>
      </w:pPr>
      <w:r w:rsidRPr="00986656">
        <w:rPr>
          <w:rFonts w:ascii="Calibri" w:hAnsi="Calibri" w:cs="Arial"/>
          <w:sz w:val="20"/>
          <w:szCs w:val="20"/>
        </w:rPr>
        <w:t>schopnost řešit problémy vycházející z dané tematiky</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ind w:left="1410" w:hanging="1410"/>
        <w:jc w:val="both"/>
        <w:rPr>
          <w:rFonts w:ascii="Calibri" w:hAnsi="Calibri" w:cs="Arial"/>
          <w:b/>
          <w:bCs/>
          <w:sz w:val="20"/>
          <w:szCs w:val="20"/>
          <w:u w:val="single"/>
        </w:rPr>
      </w:pPr>
      <w:r w:rsidRPr="00986656">
        <w:rPr>
          <w:rFonts w:ascii="Calibri" w:hAnsi="Calibri" w:cs="Arial"/>
          <w:b/>
          <w:bCs/>
          <w:sz w:val="20"/>
          <w:szCs w:val="20"/>
          <w:u w:val="single"/>
        </w:rPr>
        <w:t>Postup:</w:t>
      </w:r>
    </w:p>
    <w:p w:rsidR="008753F7" w:rsidRPr="00986656" w:rsidRDefault="008753F7" w:rsidP="008753F7">
      <w:pPr>
        <w:spacing w:after="0"/>
        <w:jc w:val="both"/>
        <w:rPr>
          <w:rFonts w:ascii="Calibri" w:hAnsi="Calibri" w:cs="Arial"/>
          <w:b/>
          <w:i/>
          <w:sz w:val="20"/>
          <w:szCs w:val="20"/>
        </w:rPr>
      </w:pPr>
    </w:p>
    <w:p w:rsidR="008753F7" w:rsidRPr="00986656" w:rsidRDefault="008753F7" w:rsidP="008753F7">
      <w:pPr>
        <w:spacing w:after="0"/>
        <w:jc w:val="both"/>
        <w:rPr>
          <w:rFonts w:ascii="Calibri" w:hAnsi="Calibri" w:cs="Arial"/>
          <w:b/>
          <w:sz w:val="20"/>
          <w:szCs w:val="20"/>
        </w:rPr>
      </w:pPr>
      <w:r w:rsidRPr="00986656">
        <w:rPr>
          <w:rFonts w:ascii="Calibri" w:hAnsi="Calibri" w:cs="Arial"/>
          <w:b/>
          <w:sz w:val="20"/>
          <w:szCs w:val="20"/>
        </w:rPr>
        <w:t>1. Získávání vědomostí</w:t>
      </w:r>
    </w:p>
    <w:p w:rsidR="008753F7" w:rsidRPr="00986656" w:rsidRDefault="008753F7" w:rsidP="008753F7">
      <w:pPr>
        <w:spacing w:after="0"/>
        <w:jc w:val="both"/>
        <w:rPr>
          <w:rFonts w:ascii="Calibri" w:hAnsi="Calibri" w:cs="Arial"/>
          <w:i/>
          <w:sz w:val="20"/>
          <w:szCs w:val="20"/>
        </w:rPr>
      </w:pPr>
      <w:r w:rsidRPr="00986656">
        <w:rPr>
          <w:rFonts w:ascii="Calibri" w:hAnsi="Calibri" w:cs="Arial"/>
          <w:sz w:val="20"/>
          <w:szCs w:val="20"/>
        </w:rPr>
        <w:t xml:space="preserve">Studium dostupných dokumentů: </w:t>
      </w:r>
      <w:r w:rsidRPr="00986656">
        <w:rPr>
          <w:rFonts w:ascii="Calibri" w:hAnsi="Calibri" w:cs="Arial"/>
          <w:i/>
          <w:sz w:val="20"/>
          <w:szCs w:val="20"/>
        </w:rPr>
        <w:t>Listina základních práv a svobod, Úmluva o právech dítěte, Trestní zákon, části Ústavy</w:t>
      </w:r>
    </w:p>
    <w:p w:rsidR="008753F7" w:rsidRPr="00986656" w:rsidRDefault="008753F7" w:rsidP="008753F7">
      <w:pPr>
        <w:numPr>
          <w:ilvl w:val="0"/>
          <w:numId w:val="6"/>
        </w:numPr>
        <w:spacing w:after="0"/>
        <w:jc w:val="both"/>
        <w:rPr>
          <w:rFonts w:ascii="Calibri" w:hAnsi="Calibri" w:cs="Arial"/>
          <w:sz w:val="20"/>
          <w:szCs w:val="20"/>
        </w:rPr>
      </w:pPr>
      <w:r w:rsidRPr="00986656">
        <w:rPr>
          <w:rFonts w:ascii="Calibri" w:hAnsi="Calibri" w:cs="Arial"/>
          <w:sz w:val="20"/>
          <w:szCs w:val="20"/>
        </w:rPr>
        <w:t>samostudium, rozdělení úkolů, týmová spolupráce</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b/>
          <w:sz w:val="20"/>
          <w:szCs w:val="20"/>
        </w:rPr>
      </w:pPr>
      <w:r w:rsidRPr="00986656">
        <w:rPr>
          <w:rFonts w:ascii="Calibri" w:hAnsi="Calibri" w:cs="Arial"/>
          <w:b/>
          <w:sz w:val="20"/>
          <w:szCs w:val="20"/>
        </w:rPr>
        <w:t>2. Zpětná vazba</w:t>
      </w:r>
    </w:p>
    <w:p w:rsidR="008753F7" w:rsidRPr="00986656" w:rsidRDefault="008753F7" w:rsidP="008753F7">
      <w:pPr>
        <w:spacing w:after="0"/>
        <w:jc w:val="both"/>
        <w:rPr>
          <w:rFonts w:ascii="Calibri" w:hAnsi="Calibri" w:cs="Arial"/>
          <w:sz w:val="20"/>
          <w:szCs w:val="20"/>
        </w:rPr>
      </w:pPr>
      <w:r w:rsidRPr="00986656">
        <w:rPr>
          <w:rFonts w:ascii="Calibri" w:hAnsi="Calibri" w:cs="Arial"/>
          <w:i/>
          <w:iCs/>
          <w:sz w:val="20"/>
          <w:szCs w:val="20"/>
        </w:rPr>
        <w:t>S</w:t>
      </w:r>
      <w:r w:rsidRPr="00986656">
        <w:rPr>
          <w:rFonts w:ascii="Calibri" w:hAnsi="Calibri" w:cs="Arial"/>
          <w:i/>
          <w:sz w:val="20"/>
          <w:szCs w:val="20"/>
        </w:rPr>
        <w:t xml:space="preserve">outěže, </w:t>
      </w:r>
      <w:proofErr w:type="spellStart"/>
      <w:r w:rsidRPr="00986656">
        <w:rPr>
          <w:rFonts w:ascii="Calibri" w:hAnsi="Calibri" w:cs="Arial"/>
          <w:i/>
          <w:sz w:val="20"/>
          <w:szCs w:val="20"/>
        </w:rPr>
        <w:t>spojovačky</w:t>
      </w:r>
      <w:proofErr w:type="spellEnd"/>
      <w:r w:rsidRPr="00986656">
        <w:rPr>
          <w:rFonts w:ascii="Calibri" w:hAnsi="Calibri" w:cs="Arial"/>
          <w:i/>
          <w:sz w:val="20"/>
          <w:szCs w:val="20"/>
        </w:rPr>
        <w:t xml:space="preserve">, doplňovačky, tajenka – </w:t>
      </w:r>
      <w:r w:rsidRPr="00986656">
        <w:rPr>
          <w:rFonts w:ascii="Calibri" w:hAnsi="Calibri" w:cs="Arial"/>
          <w:sz w:val="20"/>
          <w:szCs w:val="20"/>
        </w:rPr>
        <w:t>ověřování a upevňování získaných informací a dovedností</w:t>
      </w:r>
    </w:p>
    <w:p w:rsidR="008753F7" w:rsidRPr="00986656" w:rsidRDefault="008753F7" w:rsidP="008753F7">
      <w:pPr>
        <w:spacing w:after="0"/>
        <w:jc w:val="both"/>
        <w:rPr>
          <w:rFonts w:ascii="Calibri" w:hAnsi="Calibri" w:cs="Arial"/>
          <w:i/>
          <w:sz w:val="20"/>
          <w:szCs w:val="20"/>
        </w:rPr>
      </w:pPr>
      <w:r w:rsidRPr="00986656">
        <w:rPr>
          <w:rFonts w:ascii="Calibri" w:hAnsi="Calibri" w:cs="Arial"/>
          <w:sz w:val="20"/>
          <w:szCs w:val="20"/>
        </w:rPr>
        <w:t xml:space="preserve">příklady: </w:t>
      </w:r>
      <w:r w:rsidRPr="00986656">
        <w:rPr>
          <w:rFonts w:ascii="Calibri" w:hAnsi="Calibri" w:cs="Arial"/>
          <w:i/>
          <w:sz w:val="20"/>
          <w:szCs w:val="20"/>
        </w:rPr>
        <w:t>spoj, co k sobě patří</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prezident; Parlament ČR; volební právo; mandát; od 18 let; volen na 5 let; schvaluje zákony; právo poslance zastupovat své občany</w:t>
      </w:r>
    </w:p>
    <w:p w:rsidR="008753F7" w:rsidRPr="00986656" w:rsidRDefault="008753F7" w:rsidP="008753F7">
      <w:pPr>
        <w:spacing w:after="0"/>
        <w:jc w:val="both"/>
        <w:rPr>
          <w:rFonts w:ascii="Calibri" w:hAnsi="Calibri" w:cs="Arial"/>
          <w:i/>
          <w:sz w:val="20"/>
          <w:szCs w:val="20"/>
        </w:rPr>
      </w:pPr>
      <w:r w:rsidRPr="00986656">
        <w:rPr>
          <w:rFonts w:ascii="Calibri" w:hAnsi="Calibri" w:cs="Arial"/>
          <w:i/>
          <w:sz w:val="20"/>
          <w:szCs w:val="20"/>
        </w:rPr>
        <w:t>oprav chyby ve větách</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 xml:space="preserve">například: Sázení je v ČR povoleno od 15-ti let. </w:t>
      </w:r>
      <w:proofErr w:type="gramStart"/>
      <w:r w:rsidRPr="00986656">
        <w:rPr>
          <w:rFonts w:ascii="Calibri" w:hAnsi="Calibri" w:cs="Arial"/>
          <w:sz w:val="20"/>
          <w:szCs w:val="20"/>
        </w:rPr>
        <w:t>aj.</w:t>
      </w:r>
      <w:proofErr w:type="gramEnd"/>
      <w:r w:rsidRPr="00986656">
        <w:rPr>
          <w:rFonts w:ascii="Calibri" w:hAnsi="Calibri" w:cs="Arial"/>
          <w:sz w:val="20"/>
          <w:szCs w:val="20"/>
        </w:rPr>
        <w:t xml:space="preserve"> </w:t>
      </w:r>
    </w:p>
    <w:p w:rsidR="008753F7" w:rsidRPr="00986656" w:rsidRDefault="008753F7" w:rsidP="008753F7">
      <w:pPr>
        <w:spacing w:after="0"/>
        <w:jc w:val="both"/>
        <w:rPr>
          <w:rFonts w:ascii="Calibri" w:hAnsi="Calibri" w:cs="Arial"/>
          <w:sz w:val="20"/>
          <w:szCs w:val="20"/>
        </w:rPr>
      </w:pPr>
    </w:p>
    <w:p w:rsidR="008753F7" w:rsidRPr="00986656" w:rsidRDefault="008753F7" w:rsidP="008753F7">
      <w:pPr>
        <w:spacing w:after="0"/>
        <w:jc w:val="both"/>
        <w:rPr>
          <w:rFonts w:ascii="Calibri" w:hAnsi="Calibri" w:cs="Arial"/>
          <w:b/>
          <w:sz w:val="20"/>
          <w:szCs w:val="20"/>
        </w:rPr>
      </w:pPr>
      <w:r w:rsidRPr="00986656">
        <w:rPr>
          <w:rFonts w:ascii="Calibri" w:hAnsi="Calibri" w:cs="Arial"/>
          <w:b/>
          <w:sz w:val="20"/>
          <w:szCs w:val="20"/>
        </w:rPr>
        <w:t>3. Schopnost vystupovat, prezentovat své názory a obhájit je – akční plán a kooperace</w:t>
      </w:r>
    </w:p>
    <w:p w:rsidR="008753F7" w:rsidRPr="00986656" w:rsidRDefault="008753F7" w:rsidP="008753F7">
      <w:pPr>
        <w:spacing w:after="0"/>
        <w:jc w:val="both"/>
        <w:rPr>
          <w:rFonts w:ascii="Calibri" w:hAnsi="Calibri" w:cs="Arial"/>
          <w:sz w:val="20"/>
          <w:szCs w:val="20"/>
        </w:rPr>
      </w:pPr>
      <w:r w:rsidRPr="00986656">
        <w:rPr>
          <w:rFonts w:ascii="Calibri" w:hAnsi="Calibri" w:cs="Arial"/>
          <w:sz w:val="20"/>
          <w:szCs w:val="20"/>
        </w:rPr>
        <w:t>- seznámení se zadanými tématy, společná příprava, rozdělení úkolů – týmová spolupráce</w:t>
      </w:r>
    </w:p>
    <w:p w:rsidR="008753F7" w:rsidRPr="00986656" w:rsidRDefault="008753F7" w:rsidP="008753F7">
      <w:pPr>
        <w:numPr>
          <w:ilvl w:val="0"/>
          <w:numId w:val="6"/>
        </w:numPr>
        <w:spacing w:after="0"/>
        <w:jc w:val="both"/>
        <w:rPr>
          <w:rFonts w:ascii="Calibri" w:hAnsi="Calibri" w:cs="Arial"/>
          <w:i/>
          <w:sz w:val="20"/>
          <w:szCs w:val="20"/>
        </w:rPr>
      </w:pPr>
      <w:r w:rsidRPr="00986656">
        <w:rPr>
          <w:rFonts w:ascii="Calibri" w:hAnsi="Calibri" w:cs="Arial"/>
          <w:sz w:val="20"/>
          <w:szCs w:val="20"/>
        </w:rPr>
        <w:t xml:space="preserve">v dalších hodinách prezentování postojů – vzájemné hodnocení, upozorňování na chyby, odstraňování chyb – </w:t>
      </w:r>
      <w:r w:rsidRPr="00986656">
        <w:rPr>
          <w:rFonts w:ascii="Calibri" w:hAnsi="Calibri" w:cs="Arial"/>
          <w:i/>
          <w:sz w:val="20"/>
          <w:szCs w:val="20"/>
        </w:rPr>
        <w:t>vzájemná a individuální reflexe</w:t>
      </w:r>
    </w:p>
    <w:p w:rsidR="008753F7" w:rsidRPr="00986656" w:rsidRDefault="008753F7" w:rsidP="008753F7">
      <w:pPr>
        <w:spacing w:after="0"/>
        <w:jc w:val="both"/>
        <w:rPr>
          <w:rFonts w:ascii="Calibri" w:hAnsi="Calibri" w:cs="Arial"/>
          <w:i/>
          <w:sz w:val="20"/>
          <w:szCs w:val="20"/>
        </w:rPr>
      </w:pPr>
    </w:p>
    <w:p w:rsidR="008753F7" w:rsidRPr="00986656" w:rsidRDefault="008753F7" w:rsidP="008753F7">
      <w:pPr>
        <w:spacing w:after="0"/>
        <w:jc w:val="both"/>
        <w:rPr>
          <w:rFonts w:ascii="Calibri" w:hAnsi="Calibri" w:cs="Arial"/>
          <w:i/>
          <w:sz w:val="20"/>
          <w:szCs w:val="20"/>
        </w:rPr>
      </w:pPr>
    </w:p>
    <w:p w:rsidR="008753F7" w:rsidRPr="00986656" w:rsidRDefault="008753F7" w:rsidP="008753F7">
      <w:pPr>
        <w:spacing w:after="0"/>
        <w:jc w:val="both"/>
        <w:rPr>
          <w:rFonts w:ascii="Calibri" w:hAnsi="Calibri" w:cs="Arial"/>
          <w:i/>
          <w:sz w:val="20"/>
          <w:szCs w:val="20"/>
        </w:rPr>
      </w:pPr>
    </w:p>
    <w:p w:rsidR="008753F7" w:rsidRPr="00986656" w:rsidRDefault="008753F7" w:rsidP="008753F7">
      <w:pPr>
        <w:spacing w:after="0"/>
        <w:jc w:val="both"/>
        <w:rPr>
          <w:rFonts w:ascii="Calibri" w:hAnsi="Calibri" w:cs="Arial"/>
          <w:i/>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rPr>
          <w:rFonts w:ascii="Calibri" w:hAnsi="Calibri" w:cs="Arial"/>
          <w:b/>
          <w:sz w:val="20"/>
          <w:szCs w:val="20"/>
        </w:rPr>
      </w:pPr>
    </w:p>
    <w:p w:rsidR="008753F7" w:rsidRPr="00986656" w:rsidRDefault="008753F7" w:rsidP="008753F7">
      <w:pPr>
        <w:spacing w:after="0"/>
        <w:rPr>
          <w:rFonts w:ascii="Calibri" w:hAnsi="Calibri" w:cs="Arial"/>
          <w:b/>
          <w:sz w:val="20"/>
          <w:szCs w:val="20"/>
        </w:rPr>
      </w:pPr>
    </w:p>
    <w:p w:rsidR="008753F7" w:rsidRPr="00986656" w:rsidRDefault="008753F7" w:rsidP="008753F7">
      <w:pPr>
        <w:spacing w:after="0"/>
        <w:rPr>
          <w:rFonts w:ascii="Calibri" w:hAnsi="Calibri" w:cs="Arial"/>
          <w:b/>
          <w:sz w:val="20"/>
          <w:szCs w:val="20"/>
          <w:u w:val="single"/>
        </w:rPr>
      </w:pPr>
      <w:r>
        <w:rPr>
          <w:rFonts w:ascii="Calibri" w:hAnsi="Calibri" w:cs="Arial"/>
          <w:b/>
          <w:sz w:val="20"/>
          <w:szCs w:val="20"/>
          <w:u w:val="single"/>
        </w:rPr>
        <w:br w:type="page"/>
      </w:r>
      <w:r w:rsidRPr="00986656">
        <w:rPr>
          <w:rFonts w:ascii="Calibri" w:hAnsi="Calibri" w:cs="Arial"/>
          <w:b/>
          <w:sz w:val="20"/>
          <w:szCs w:val="20"/>
          <w:u w:val="single"/>
        </w:rPr>
        <w:lastRenderedPageBreak/>
        <w:t xml:space="preserve">Stát </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b/>
          <w:bCs/>
          <w:sz w:val="20"/>
          <w:szCs w:val="20"/>
        </w:rPr>
        <w:t>Autor:</w:t>
      </w:r>
      <w:r w:rsidRPr="00986656">
        <w:rPr>
          <w:rFonts w:ascii="Calibri" w:hAnsi="Calibri" w:cs="Arial"/>
          <w:b/>
          <w:bCs/>
          <w:sz w:val="20"/>
          <w:szCs w:val="20"/>
        </w:rPr>
        <w:tab/>
      </w:r>
      <w:smartTag w:uri="urn:schemas-microsoft-com:office:smarttags" w:element="PersonName">
        <w:smartTagPr>
          <w:attr w:name="ProductID" w:val="Světlana Tomanová"/>
        </w:smartTagPr>
        <w:r w:rsidRPr="00986656">
          <w:rPr>
            <w:rFonts w:ascii="Calibri" w:hAnsi="Calibri" w:cs="Arial"/>
            <w:sz w:val="20"/>
            <w:szCs w:val="20"/>
          </w:rPr>
          <w:t>Světlana Tomanová</w:t>
        </w:r>
      </w:smartTag>
    </w:p>
    <w:p w:rsidR="008753F7" w:rsidRPr="00986656" w:rsidRDefault="008753F7" w:rsidP="008753F7">
      <w:pPr>
        <w:spacing w:after="0"/>
        <w:rPr>
          <w:rFonts w:ascii="Calibri" w:hAnsi="Calibri" w:cs="Arial"/>
          <w:sz w:val="20"/>
          <w:szCs w:val="20"/>
        </w:rPr>
      </w:pPr>
      <w:r w:rsidRPr="00986656">
        <w:rPr>
          <w:rFonts w:ascii="Calibri" w:hAnsi="Calibri" w:cs="Arial"/>
          <w:b/>
          <w:bCs/>
          <w:sz w:val="20"/>
          <w:szCs w:val="20"/>
        </w:rPr>
        <w:t>Škola:</w:t>
      </w:r>
      <w:r w:rsidRPr="00986656">
        <w:rPr>
          <w:rFonts w:ascii="Calibri" w:hAnsi="Calibri" w:cs="Arial"/>
          <w:b/>
          <w:bCs/>
          <w:sz w:val="20"/>
          <w:szCs w:val="20"/>
        </w:rPr>
        <w:tab/>
      </w:r>
      <w:r w:rsidRPr="00986656">
        <w:rPr>
          <w:rFonts w:ascii="Calibri" w:hAnsi="Calibri" w:cs="Arial"/>
          <w:sz w:val="20"/>
          <w:szCs w:val="20"/>
        </w:rPr>
        <w:t>ZŠ a MŠ Letiny</w:t>
      </w:r>
    </w:p>
    <w:p w:rsidR="008753F7" w:rsidRPr="00986656" w:rsidRDefault="008753F7" w:rsidP="008753F7">
      <w:pPr>
        <w:pStyle w:val="Normal"/>
        <w:suppressAutoHyphens w:val="0"/>
        <w:overflowPunct/>
        <w:autoSpaceDE/>
        <w:autoSpaceDN/>
        <w:adjustRightInd/>
        <w:textAlignment w:val="auto"/>
        <w:rPr>
          <w:rFonts w:ascii="Calibri" w:hAnsi="Calibri" w:cs="Arial"/>
          <w:sz w:val="20"/>
        </w:rPr>
      </w:pPr>
    </w:p>
    <w:p w:rsidR="008753F7" w:rsidRPr="00986656" w:rsidRDefault="008753F7" w:rsidP="008753F7">
      <w:pPr>
        <w:spacing w:after="0"/>
        <w:rPr>
          <w:rFonts w:ascii="Calibri" w:hAnsi="Calibri" w:cs="Arial"/>
          <w:sz w:val="20"/>
          <w:szCs w:val="20"/>
        </w:rPr>
      </w:pPr>
      <w:r w:rsidRPr="00986656">
        <w:rPr>
          <w:rFonts w:ascii="Calibri" w:hAnsi="Calibri" w:cs="Arial"/>
          <w:b/>
          <w:bCs/>
          <w:sz w:val="20"/>
          <w:szCs w:val="20"/>
        </w:rPr>
        <w:t>Pomůcky:</w:t>
      </w:r>
      <w:r w:rsidRPr="00986656">
        <w:rPr>
          <w:rFonts w:ascii="Calibri" w:hAnsi="Calibri" w:cs="Arial"/>
          <w:sz w:val="20"/>
          <w:szCs w:val="20"/>
        </w:rPr>
        <w:tab/>
        <w:t>fixy, pastelky, čtvrtky</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ind w:left="1410" w:hanging="1410"/>
        <w:rPr>
          <w:rFonts w:ascii="Calibri" w:hAnsi="Calibri" w:cs="Arial"/>
          <w:sz w:val="20"/>
          <w:szCs w:val="20"/>
        </w:rPr>
      </w:pPr>
      <w:r w:rsidRPr="00986656">
        <w:rPr>
          <w:rFonts w:ascii="Calibri" w:hAnsi="Calibri" w:cs="Arial"/>
          <w:b/>
          <w:bCs/>
          <w:sz w:val="20"/>
          <w:szCs w:val="20"/>
        </w:rPr>
        <w:t>Cíl:</w:t>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sz w:val="20"/>
          <w:szCs w:val="20"/>
        </w:rPr>
        <w:t>nácvik dovednosti prezentace</w:t>
      </w:r>
    </w:p>
    <w:p w:rsidR="008753F7" w:rsidRPr="00986656" w:rsidRDefault="008753F7" w:rsidP="008753F7">
      <w:pPr>
        <w:spacing w:after="0"/>
        <w:ind w:left="1410"/>
        <w:rPr>
          <w:rFonts w:ascii="Calibri" w:hAnsi="Calibri" w:cs="Arial"/>
          <w:sz w:val="20"/>
          <w:szCs w:val="20"/>
        </w:rPr>
      </w:pPr>
      <w:r w:rsidRPr="00986656">
        <w:rPr>
          <w:rFonts w:ascii="Calibri" w:hAnsi="Calibri" w:cs="Arial"/>
          <w:sz w:val="20"/>
          <w:szCs w:val="20"/>
        </w:rPr>
        <w:t>uvědomění si potřeby pravidel fungování státu</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iCs/>
          <w:sz w:val="20"/>
          <w:szCs w:val="20"/>
        </w:rPr>
      </w:pPr>
      <w:r w:rsidRPr="00986656">
        <w:rPr>
          <w:rFonts w:ascii="Calibri" w:hAnsi="Calibri" w:cs="Arial"/>
          <w:b/>
          <w:iCs/>
          <w:sz w:val="20"/>
          <w:szCs w:val="20"/>
          <w:u w:val="single"/>
        </w:rPr>
        <w:t>Postup:</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b/>
          <w:bCs/>
          <w:sz w:val="20"/>
          <w:szCs w:val="20"/>
        </w:rPr>
      </w:pPr>
      <w:r w:rsidRPr="00986656">
        <w:rPr>
          <w:rFonts w:ascii="Calibri" w:hAnsi="Calibri" w:cs="Arial"/>
          <w:b/>
          <w:bCs/>
          <w:sz w:val="20"/>
          <w:szCs w:val="20"/>
        </w:rPr>
        <w:t>1. Vytvoření skupin - států</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Rozdělte se na skupiny po 5 žácích, každá skupina bude představovat jeden stát.</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Rozhodněte se, zda bude váš stát monarchií nebo republikou.</w:t>
      </w:r>
    </w:p>
    <w:p w:rsidR="008753F7" w:rsidRPr="00986656" w:rsidRDefault="008753F7" w:rsidP="008753F7">
      <w:pPr>
        <w:pStyle w:val="Normal"/>
        <w:suppressAutoHyphens w:val="0"/>
        <w:overflowPunct/>
        <w:autoSpaceDE/>
        <w:autoSpaceDN/>
        <w:adjustRightInd/>
        <w:textAlignment w:val="auto"/>
        <w:rPr>
          <w:rFonts w:ascii="Calibri" w:hAnsi="Calibri" w:cs="Arial"/>
          <w:sz w:val="20"/>
        </w:rPr>
      </w:pPr>
    </w:p>
    <w:p w:rsidR="008753F7" w:rsidRPr="00986656" w:rsidRDefault="008753F7" w:rsidP="008753F7">
      <w:pPr>
        <w:spacing w:after="0"/>
        <w:rPr>
          <w:rFonts w:ascii="Calibri" w:hAnsi="Calibri" w:cs="Arial"/>
          <w:b/>
          <w:bCs/>
          <w:sz w:val="20"/>
          <w:szCs w:val="20"/>
        </w:rPr>
      </w:pPr>
      <w:r w:rsidRPr="00986656">
        <w:rPr>
          <w:rFonts w:ascii="Calibri" w:hAnsi="Calibri" w:cs="Arial"/>
          <w:b/>
          <w:bCs/>
          <w:sz w:val="20"/>
          <w:szCs w:val="20"/>
        </w:rPr>
        <w:t>2. Pravidla</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Vytvořte pravidla pro fungování státu – 12 bodů – po 3 bodech z občanského, trestního, pracovního a rodinného práva.</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Vymyslete název státu.</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Navrhněte vlajku státu.</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b/>
          <w:bCs/>
          <w:sz w:val="20"/>
          <w:szCs w:val="20"/>
        </w:rPr>
      </w:pPr>
      <w:r w:rsidRPr="00986656">
        <w:rPr>
          <w:rFonts w:ascii="Calibri" w:hAnsi="Calibri" w:cs="Arial"/>
          <w:b/>
          <w:bCs/>
          <w:sz w:val="20"/>
          <w:szCs w:val="20"/>
        </w:rPr>
        <w:t>3. Prezentace</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Po uplynutí časového limitu nám představíte svůj stát. Na prezentaci máte maximálně 2 minuty.</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b/>
          <w:bCs/>
          <w:sz w:val="20"/>
          <w:szCs w:val="20"/>
        </w:rPr>
      </w:pPr>
      <w:r w:rsidRPr="00986656">
        <w:rPr>
          <w:rFonts w:ascii="Calibri" w:hAnsi="Calibri" w:cs="Arial"/>
          <w:b/>
          <w:bCs/>
          <w:sz w:val="20"/>
          <w:szCs w:val="20"/>
        </w:rPr>
        <w:t>4. Závěr</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 xml:space="preserve">Po prezentaci splněného úkolu – představení státu se všichni hlasováním vyjádří, ve kterém státě by chtěli žít. </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ind w:left="360"/>
        <w:rPr>
          <w:rFonts w:ascii="Calibri" w:hAnsi="Calibri" w:cs="Arial"/>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jc w:val="both"/>
        <w:rPr>
          <w:rFonts w:ascii="Calibri" w:hAnsi="Calibri" w:cs="Arial"/>
          <w:b/>
          <w:sz w:val="20"/>
          <w:szCs w:val="20"/>
        </w:rPr>
      </w:pPr>
    </w:p>
    <w:p w:rsidR="008753F7" w:rsidRPr="00986656" w:rsidRDefault="008753F7" w:rsidP="008753F7">
      <w:pPr>
        <w:spacing w:after="0"/>
        <w:rPr>
          <w:rFonts w:ascii="Calibri" w:hAnsi="Calibri" w:cs="Arial"/>
          <w:b/>
          <w:sz w:val="20"/>
          <w:szCs w:val="20"/>
          <w:u w:val="single"/>
        </w:rPr>
      </w:pPr>
      <w:r>
        <w:rPr>
          <w:rFonts w:ascii="Calibri" w:hAnsi="Calibri" w:cs="Arial"/>
          <w:b/>
          <w:sz w:val="20"/>
          <w:szCs w:val="20"/>
          <w:u w:val="single"/>
        </w:rPr>
        <w:br w:type="page"/>
      </w:r>
      <w:r w:rsidRPr="00986656">
        <w:rPr>
          <w:rFonts w:ascii="Calibri" w:hAnsi="Calibri" w:cs="Arial"/>
          <w:b/>
          <w:sz w:val="20"/>
          <w:szCs w:val="20"/>
          <w:u w:val="single"/>
        </w:rPr>
        <w:lastRenderedPageBreak/>
        <w:t>Poznáváme Ústavu ČR</w:t>
      </w:r>
    </w:p>
    <w:p w:rsidR="008753F7" w:rsidRPr="00986656" w:rsidRDefault="008753F7" w:rsidP="008753F7">
      <w:pPr>
        <w:spacing w:after="0"/>
        <w:rPr>
          <w:rFonts w:ascii="Calibri" w:hAnsi="Calibri" w:cs="Arial"/>
          <w:b/>
          <w:sz w:val="20"/>
          <w:szCs w:val="20"/>
          <w:u w:val="single"/>
        </w:rPr>
      </w:pPr>
    </w:p>
    <w:p w:rsidR="008753F7" w:rsidRPr="00986656" w:rsidRDefault="008753F7" w:rsidP="008753F7">
      <w:pPr>
        <w:spacing w:after="0"/>
        <w:rPr>
          <w:rFonts w:ascii="Calibri" w:hAnsi="Calibri" w:cs="Arial"/>
          <w:b/>
          <w:bCs/>
          <w:sz w:val="20"/>
          <w:szCs w:val="20"/>
        </w:rPr>
      </w:pPr>
      <w:r w:rsidRPr="00986656">
        <w:rPr>
          <w:rFonts w:ascii="Calibri" w:hAnsi="Calibri" w:cs="Arial"/>
          <w:b/>
          <w:bCs/>
          <w:sz w:val="20"/>
          <w:szCs w:val="20"/>
        </w:rPr>
        <w:t>Autor:</w:t>
      </w:r>
    </w:p>
    <w:p w:rsidR="008753F7" w:rsidRPr="00986656" w:rsidRDefault="008753F7" w:rsidP="008753F7">
      <w:pPr>
        <w:spacing w:after="0"/>
        <w:rPr>
          <w:rFonts w:ascii="Calibri" w:hAnsi="Calibri" w:cs="Arial"/>
          <w:b/>
          <w:bCs/>
          <w:sz w:val="20"/>
          <w:szCs w:val="20"/>
        </w:rPr>
      </w:pPr>
      <w:r w:rsidRPr="00986656">
        <w:rPr>
          <w:rFonts w:ascii="Calibri" w:hAnsi="Calibri" w:cs="Arial"/>
          <w:b/>
          <w:bCs/>
          <w:sz w:val="20"/>
          <w:szCs w:val="20"/>
        </w:rPr>
        <w:t>Škola:</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ind w:left="1416" w:hanging="1416"/>
        <w:rPr>
          <w:rFonts w:ascii="Calibri" w:hAnsi="Calibri" w:cs="Arial"/>
          <w:sz w:val="20"/>
          <w:szCs w:val="20"/>
        </w:rPr>
      </w:pPr>
      <w:r w:rsidRPr="00986656">
        <w:rPr>
          <w:rFonts w:ascii="Calibri" w:hAnsi="Calibri" w:cs="Arial"/>
          <w:b/>
          <w:bCs/>
          <w:sz w:val="20"/>
          <w:szCs w:val="20"/>
        </w:rPr>
        <w:t>Pomůcky</w:t>
      </w:r>
      <w:r w:rsidRPr="00986656">
        <w:rPr>
          <w:rFonts w:ascii="Calibri" w:hAnsi="Calibri" w:cs="Arial"/>
          <w:sz w:val="20"/>
          <w:szCs w:val="20"/>
        </w:rPr>
        <w:t>:</w:t>
      </w:r>
      <w:r w:rsidRPr="00986656">
        <w:rPr>
          <w:rFonts w:ascii="Calibri" w:hAnsi="Calibri" w:cs="Arial"/>
          <w:sz w:val="20"/>
          <w:szCs w:val="20"/>
        </w:rPr>
        <w:tab/>
        <w:t xml:space="preserve">připravené materiály </w:t>
      </w:r>
    </w:p>
    <w:p w:rsidR="008753F7" w:rsidRPr="00986656" w:rsidRDefault="008753F7" w:rsidP="008753F7">
      <w:pPr>
        <w:spacing w:after="0"/>
        <w:ind w:left="1416"/>
        <w:rPr>
          <w:rFonts w:ascii="Calibri" w:hAnsi="Calibri" w:cs="Arial"/>
          <w:sz w:val="20"/>
          <w:szCs w:val="20"/>
        </w:rPr>
      </w:pPr>
      <w:r w:rsidRPr="00986656">
        <w:rPr>
          <w:rFonts w:ascii="Calibri" w:hAnsi="Calibri" w:cs="Arial"/>
          <w:sz w:val="20"/>
          <w:szCs w:val="20"/>
        </w:rPr>
        <w:t>pexeso</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ind w:left="1416" w:hanging="1416"/>
        <w:rPr>
          <w:rFonts w:ascii="Calibri" w:hAnsi="Calibri" w:cs="Arial"/>
          <w:bCs/>
          <w:sz w:val="20"/>
          <w:szCs w:val="20"/>
        </w:rPr>
      </w:pPr>
      <w:r w:rsidRPr="00986656">
        <w:rPr>
          <w:rFonts w:ascii="Calibri" w:hAnsi="Calibri" w:cs="Arial"/>
          <w:b/>
          <w:bCs/>
          <w:sz w:val="20"/>
          <w:szCs w:val="20"/>
        </w:rPr>
        <w:t>Cíl:</w:t>
      </w:r>
      <w:r w:rsidRPr="00986656">
        <w:rPr>
          <w:rFonts w:ascii="Calibri" w:hAnsi="Calibri" w:cs="Arial"/>
          <w:sz w:val="20"/>
          <w:szCs w:val="20"/>
        </w:rPr>
        <w:tab/>
      </w:r>
      <w:r w:rsidRPr="00986656">
        <w:rPr>
          <w:rFonts w:ascii="Calibri" w:hAnsi="Calibri" w:cs="Arial"/>
          <w:bCs/>
          <w:sz w:val="20"/>
          <w:szCs w:val="20"/>
        </w:rPr>
        <w:t>prohloubit základní znalosti základního zákona ČR</w:t>
      </w:r>
    </w:p>
    <w:p w:rsidR="008753F7" w:rsidRPr="00986656" w:rsidRDefault="008753F7" w:rsidP="008753F7">
      <w:pPr>
        <w:spacing w:after="0"/>
        <w:ind w:left="1416"/>
        <w:rPr>
          <w:rFonts w:ascii="Calibri" w:hAnsi="Calibri" w:cs="Arial"/>
          <w:bCs/>
          <w:sz w:val="20"/>
          <w:szCs w:val="20"/>
        </w:rPr>
      </w:pPr>
      <w:r w:rsidRPr="00986656">
        <w:rPr>
          <w:rFonts w:ascii="Calibri" w:hAnsi="Calibri" w:cs="Arial"/>
          <w:bCs/>
          <w:sz w:val="20"/>
          <w:szCs w:val="20"/>
        </w:rPr>
        <w:t>osvojit si základní poznatky o způsobu řízení ČR</w:t>
      </w:r>
    </w:p>
    <w:p w:rsidR="008753F7" w:rsidRPr="00986656" w:rsidRDefault="008753F7" w:rsidP="008753F7">
      <w:pPr>
        <w:spacing w:after="0"/>
        <w:ind w:left="1416" w:hanging="1416"/>
        <w:rPr>
          <w:rFonts w:ascii="Calibri" w:hAnsi="Calibri" w:cs="Arial"/>
          <w:sz w:val="20"/>
          <w:szCs w:val="20"/>
        </w:rPr>
      </w:pPr>
    </w:p>
    <w:p w:rsidR="008753F7" w:rsidRPr="00986656" w:rsidRDefault="008753F7" w:rsidP="008753F7">
      <w:pPr>
        <w:spacing w:after="0"/>
        <w:ind w:left="1416" w:hanging="1416"/>
        <w:rPr>
          <w:rFonts w:ascii="Calibri" w:hAnsi="Calibri" w:cs="Arial"/>
          <w:b/>
          <w:sz w:val="20"/>
          <w:szCs w:val="20"/>
        </w:rPr>
      </w:pPr>
      <w:r w:rsidRPr="00986656">
        <w:rPr>
          <w:rFonts w:ascii="Calibri" w:hAnsi="Calibri" w:cs="Arial"/>
          <w:b/>
          <w:sz w:val="20"/>
          <w:szCs w:val="20"/>
          <w:u w:val="single"/>
        </w:rPr>
        <w:t>Postup:</w:t>
      </w:r>
    </w:p>
    <w:p w:rsidR="008753F7" w:rsidRDefault="008753F7" w:rsidP="008753F7">
      <w:pPr>
        <w:spacing w:after="0"/>
        <w:ind w:left="1416" w:hanging="1416"/>
        <w:jc w:val="both"/>
        <w:rPr>
          <w:rFonts w:ascii="Calibri" w:hAnsi="Calibri" w:cs="Arial"/>
          <w:sz w:val="20"/>
          <w:szCs w:val="20"/>
        </w:rPr>
      </w:pPr>
    </w:p>
    <w:p w:rsidR="008753F7" w:rsidRPr="00986656" w:rsidRDefault="008753F7" w:rsidP="008753F7">
      <w:pPr>
        <w:spacing w:after="0"/>
        <w:ind w:left="1416" w:hanging="1416"/>
        <w:jc w:val="both"/>
        <w:rPr>
          <w:rFonts w:ascii="Calibri" w:hAnsi="Calibri" w:cs="Arial"/>
          <w:sz w:val="20"/>
          <w:szCs w:val="20"/>
        </w:rPr>
      </w:pPr>
      <w:r w:rsidRPr="00986656">
        <w:rPr>
          <w:rFonts w:ascii="Calibri" w:hAnsi="Calibri" w:cs="Arial"/>
          <w:sz w:val="20"/>
          <w:szCs w:val="20"/>
        </w:rPr>
        <w:t xml:space="preserve">Úkol </w:t>
      </w:r>
      <w:proofErr w:type="gramStart"/>
      <w:r w:rsidRPr="00986656">
        <w:rPr>
          <w:rFonts w:ascii="Calibri" w:hAnsi="Calibri" w:cs="Arial"/>
          <w:sz w:val="20"/>
          <w:szCs w:val="20"/>
        </w:rPr>
        <w:t>č.1:</w:t>
      </w:r>
      <w:r w:rsidRPr="00986656">
        <w:rPr>
          <w:rFonts w:ascii="Calibri" w:hAnsi="Calibri" w:cs="Arial"/>
          <w:sz w:val="20"/>
          <w:szCs w:val="20"/>
        </w:rPr>
        <w:tab/>
        <w:t>Žáci</w:t>
      </w:r>
      <w:proofErr w:type="gramEnd"/>
      <w:r w:rsidRPr="00986656">
        <w:rPr>
          <w:rFonts w:ascii="Calibri" w:hAnsi="Calibri" w:cs="Arial"/>
          <w:sz w:val="20"/>
          <w:szCs w:val="20"/>
        </w:rPr>
        <w:t xml:space="preserve"> dostanou nakopírované materiály (základní body, které se nachází v Ústavě). Jejich úkolem je přečíst si nakopírované materiály a doplnit připravený pracovní list (viz příloha). Při doplňování je možné pracovat s nakopírovaným materiálem.</w:t>
      </w:r>
    </w:p>
    <w:p w:rsidR="008753F7" w:rsidRPr="00986656" w:rsidRDefault="008753F7" w:rsidP="008753F7">
      <w:pPr>
        <w:spacing w:after="0"/>
        <w:ind w:left="1416" w:hanging="1416"/>
        <w:jc w:val="both"/>
        <w:rPr>
          <w:rFonts w:ascii="Calibri" w:hAnsi="Calibri" w:cs="Arial"/>
          <w:sz w:val="20"/>
          <w:szCs w:val="20"/>
        </w:rPr>
      </w:pPr>
    </w:p>
    <w:p w:rsidR="008753F7" w:rsidRPr="00986656" w:rsidRDefault="008753F7" w:rsidP="008753F7">
      <w:pPr>
        <w:spacing w:after="0"/>
        <w:ind w:left="1416" w:hanging="1416"/>
        <w:jc w:val="both"/>
        <w:rPr>
          <w:rFonts w:ascii="Calibri" w:hAnsi="Calibri" w:cs="Arial"/>
          <w:sz w:val="20"/>
          <w:szCs w:val="20"/>
        </w:rPr>
      </w:pPr>
      <w:r w:rsidRPr="00986656">
        <w:rPr>
          <w:rFonts w:ascii="Calibri" w:hAnsi="Calibri" w:cs="Arial"/>
          <w:sz w:val="20"/>
          <w:szCs w:val="20"/>
        </w:rPr>
        <w:t xml:space="preserve">Úkol </w:t>
      </w:r>
      <w:proofErr w:type="gramStart"/>
      <w:r w:rsidRPr="00986656">
        <w:rPr>
          <w:rFonts w:ascii="Calibri" w:hAnsi="Calibri" w:cs="Arial"/>
          <w:sz w:val="20"/>
          <w:szCs w:val="20"/>
        </w:rPr>
        <w:t>č.2:</w:t>
      </w:r>
      <w:r w:rsidRPr="00986656">
        <w:rPr>
          <w:rFonts w:ascii="Calibri" w:hAnsi="Calibri" w:cs="Arial"/>
          <w:sz w:val="20"/>
          <w:szCs w:val="20"/>
        </w:rPr>
        <w:tab/>
        <w:t>Hra</w:t>
      </w:r>
      <w:proofErr w:type="gramEnd"/>
      <w:r w:rsidRPr="00986656">
        <w:rPr>
          <w:rFonts w:ascii="Calibri" w:hAnsi="Calibri" w:cs="Arial"/>
          <w:sz w:val="20"/>
          <w:szCs w:val="20"/>
        </w:rPr>
        <w:t xml:space="preserve"> pexeso. Hraje se jako klasické pexeso – ve dvojicích i vícečlenných skupinách. Kromě obrázků jsou na některých kartičkách nedokončené věty, které je třeba spojit k sobě, aby odpovídaly zněním v Ústavě ČR (viz příloha).</w:t>
      </w:r>
    </w:p>
    <w:p w:rsidR="008753F7" w:rsidRPr="00986656" w:rsidRDefault="008753F7" w:rsidP="008753F7">
      <w:pPr>
        <w:spacing w:after="0"/>
        <w:ind w:left="1416" w:hanging="1416"/>
        <w:rPr>
          <w:rFonts w:ascii="Calibri" w:hAnsi="Calibri" w:cs="Arial"/>
          <w:sz w:val="20"/>
          <w:szCs w:val="20"/>
        </w:rPr>
      </w:pPr>
    </w:p>
    <w:p w:rsidR="008753F7" w:rsidRPr="00986656" w:rsidRDefault="008753F7" w:rsidP="008753F7">
      <w:pPr>
        <w:spacing w:after="0"/>
        <w:ind w:left="1416" w:hanging="1416"/>
        <w:rPr>
          <w:rFonts w:ascii="Calibri" w:hAnsi="Calibri" w:cs="Arial"/>
          <w:sz w:val="20"/>
          <w:szCs w:val="20"/>
        </w:rPr>
      </w:pPr>
      <w:r w:rsidRPr="00986656">
        <w:rPr>
          <w:rFonts w:ascii="Calibri" w:hAnsi="Calibri" w:cs="Arial"/>
          <w:b/>
          <w:i/>
          <w:sz w:val="20"/>
          <w:szCs w:val="20"/>
          <w:u w:val="single"/>
        </w:rPr>
        <w:t>Studijní materiál:</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Česká republika je svrchovaný, jednotný a demokratický právní stát založený na úctě k právům a svobodám člověka a občana.</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Lid je zdrojem veškeré státní moci; vykonává ji prostřednictvím orgánů moci zákonodárné, výkonné a soudní.</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Každý občan může činit, co není zákonem zakázáno, a nikdo nesmí být nucen činit, co zákon neukládá.</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Každý občan ČR starší 18 let může volit.</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Státními symboly České republiky jsou velký a malý státní znak, státní barvy, státní vlajka, vlajka prezidenta republiky (standarta), státní pečeť a státní hymna.</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Hlavním městem České republiky je Praha.</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Nikdo nemůže být proti své vůli zbaven státního občanství.</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Zákonodárná moc v České republice náleží Parlamentu.</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Parlament je tvořen dvěma komorami, a to Poslaneckou sněmovnou a Senátem.</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Poslanecká sněmovna má 200 poslanců, kteří jsou voleni na dobu čtyř let.</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Senát má 81 senátorů, kteří jsou voleni na dobu šesti let. Každé dva roky se volí třetina senátorů.</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Do Poslanecké sněmovny může být zvolen každý občan České republiky, který má právo volit a dosáhl věku 21 let.</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 xml:space="preserve">Do Senátu může být zvolen každý občan České </w:t>
      </w:r>
      <w:proofErr w:type="gramStart"/>
      <w:r w:rsidRPr="00986656">
        <w:rPr>
          <w:rFonts w:ascii="Calibri" w:hAnsi="Calibri" w:cs="Arial"/>
          <w:sz w:val="20"/>
          <w:szCs w:val="20"/>
        </w:rPr>
        <w:t>republiky,  který</w:t>
      </w:r>
      <w:proofErr w:type="gramEnd"/>
      <w:r w:rsidRPr="00986656">
        <w:rPr>
          <w:rFonts w:ascii="Calibri" w:hAnsi="Calibri" w:cs="Arial"/>
          <w:sz w:val="20"/>
          <w:szCs w:val="20"/>
        </w:rPr>
        <w:t xml:space="preserve"> má právo volit a dosáhl věku 40 let.</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Nikdo nemůže být současně členem obou komor Parlamentu.</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Prezident republiky je hlavou státu.</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Prezidenta republiky volí Parlament na společné schůzi obou komor.</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Prezident republiky se ujímá úřadu složením slibu. Volební období prezidenta republiky trvá pět let a začíná dnem složení slibu. Prezident nemůže být zvolen více než dvakrát za sebou.</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Vláda je vrcholným orgánem výkonné moci.</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Vláda se skládá z předsedy vlády, místopředsedů vlády a ministrů.</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Předsedu vlády jmenuje prezident republiky.</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Soudní moc vykonávají jménem republiky nezávislé soudy.</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Soudci jsou při výkonu své funkce nezávislí.</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Jen soud rozhoduje o vině a trestu za trestné činy.</w:t>
      </w: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Typy soudů v ČR – nejvyšší soud, nejvyšší správní soud, vrchní soudy, krajské soudy, okresní soudy.</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i/>
          <w:iCs/>
          <w:sz w:val="20"/>
          <w:szCs w:val="20"/>
          <w:u w:val="single"/>
        </w:rPr>
      </w:pPr>
      <w:r>
        <w:rPr>
          <w:rFonts w:ascii="Calibri" w:hAnsi="Calibri" w:cs="Arial"/>
          <w:i/>
          <w:iCs/>
          <w:sz w:val="20"/>
          <w:szCs w:val="20"/>
          <w:u w:val="single"/>
        </w:rPr>
        <w:br w:type="page"/>
      </w:r>
      <w:r w:rsidRPr="00986656">
        <w:rPr>
          <w:rFonts w:ascii="Calibri" w:hAnsi="Calibri" w:cs="Arial"/>
          <w:i/>
          <w:iCs/>
          <w:sz w:val="20"/>
          <w:szCs w:val="20"/>
          <w:u w:val="single"/>
        </w:rPr>
        <w:lastRenderedPageBreak/>
        <w:t>Přílohy:</w:t>
      </w:r>
    </w:p>
    <w:p w:rsidR="008753F7" w:rsidRPr="00986656" w:rsidRDefault="008753F7" w:rsidP="008753F7">
      <w:pPr>
        <w:spacing w:after="0"/>
        <w:rPr>
          <w:rFonts w:ascii="Calibri" w:hAnsi="Calibri" w:cs="Arial"/>
          <w:i/>
          <w:iCs/>
          <w:sz w:val="20"/>
          <w:szCs w:val="20"/>
        </w:rPr>
      </w:pPr>
    </w:p>
    <w:p w:rsidR="008753F7" w:rsidRPr="00986656" w:rsidRDefault="008753F7" w:rsidP="008753F7">
      <w:pPr>
        <w:numPr>
          <w:ilvl w:val="0"/>
          <w:numId w:val="7"/>
        </w:numPr>
        <w:spacing w:after="0"/>
        <w:rPr>
          <w:rFonts w:ascii="Calibri" w:hAnsi="Calibri" w:cs="Arial"/>
          <w:i/>
          <w:iCs/>
          <w:sz w:val="20"/>
          <w:szCs w:val="20"/>
        </w:rPr>
      </w:pPr>
      <w:r w:rsidRPr="00986656">
        <w:rPr>
          <w:rFonts w:ascii="Calibri" w:hAnsi="Calibri" w:cs="Arial"/>
          <w:i/>
          <w:iCs/>
          <w:sz w:val="20"/>
          <w:szCs w:val="20"/>
        </w:rPr>
        <w:t>Pracovní list</w:t>
      </w:r>
    </w:p>
    <w:p w:rsidR="008753F7" w:rsidRPr="00986656" w:rsidRDefault="008753F7" w:rsidP="008753F7">
      <w:pPr>
        <w:numPr>
          <w:ilvl w:val="0"/>
          <w:numId w:val="7"/>
        </w:numPr>
        <w:spacing w:after="0"/>
        <w:rPr>
          <w:rFonts w:ascii="Calibri" w:hAnsi="Calibri" w:cs="Arial"/>
          <w:i/>
          <w:iCs/>
          <w:sz w:val="20"/>
          <w:szCs w:val="20"/>
        </w:rPr>
      </w:pPr>
      <w:r w:rsidRPr="00986656">
        <w:rPr>
          <w:rFonts w:ascii="Calibri" w:hAnsi="Calibri" w:cs="Arial"/>
          <w:i/>
          <w:iCs/>
          <w:sz w:val="20"/>
          <w:szCs w:val="20"/>
        </w:rPr>
        <w:t>Pexeso</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b/>
          <w:i/>
          <w:sz w:val="20"/>
          <w:szCs w:val="20"/>
        </w:rPr>
      </w:pPr>
      <w:r>
        <w:rPr>
          <w:rFonts w:ascii="Calibri" w:hAnsi="Calibri" w:cs="Arial"/>
          <w:b/>
          <w:i/>
          <w:sz w:val="20"/>
          <w:szCs w:val="20"/>
        </w:rPr>
        <w:t>P</w:t>
      </w:r>
      <w:r w:rsidRPr="00986656">
        <w:rPr>
          <w:rFonts w:ascii="Calibri" w:hAnsi="Calibri" w:cs="Arial"/>
          <w:b/>
          <w:i/>
          <w:sz w:val="20"/>
          <w:szCs w:val="20"/>
        </w:rPr>
        <w:t>racovní list:</w:t>
      </w:r>
    </w:p>
    <w:p w:rsidR="008753F7" w:rsidRPr="00986656" w:rsidRDefault="008753F7" w:rsidP="008753F7">
      <w:pPr>
        <w:spacing w:after="0"/>
        <w:rPr>
          <w:rFonts w:ascii="Calibri" w:hAnsi="Calibri" w:cs="Arial"/>
          <w:b/>
          <w:i/>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b/>
          <w:sz w:val="20"/>
          <w:szCs w:val="20"/>
        </w:rPr>
        <w:t>Doplňte nedopsané věty:</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Státními symboly ČR jsou státní hymna, ……………………., státní pečeť, …………………, vlajka prezidenta republiky a …………………</w:t>
      </w:r>
      <w:proofErr w:type="gramStart"/>
      <w:r w:rsidRPr="00986656">
        <w:rPr>
          <w:rFonts w:ascii="Calibri" w:hAnsi="Calibri" w:cs="Arial"/>
          <w:sz w:val="20"/>
          <w:szCs w:val="20"/>
        </w:rPr>
        <w:t>….. .</w:t>
      </w:r>
      <w:proofErr w:type="gramEnd"/>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Vlajka prezidenta republiky se jinak nazývá ………………</w:t>
      </w:r>
      <w:proofErr w:type="gramStart"/>
      <w:r w:rsidRPr="00986656">
        <w:rPr>
          <w:rFonts w:ascii="Calibri" w:hAnsi="Calibri" w:cs="Arial"/>
          <w:sz w:val="20"/>
          <w:szCs w:val="20"/>
        </w:rPr>
        <w:t>…..</w:t>
      </w:r>
      <w:proofErr w:type="gramEnd"/>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 xml:space="preserve">Poslanecká sněmovna má ……….. poslanců a senát …………. </w:t>
      </w:r>
      <w:proofErr w:type="gramStart"/>
      <w:r w:rsidRPr="00986656">
        <w:rPr>
          <w:rFonts w:ascii="Calibri" w:hAnsi="Calibri" w:cs="Arial"/>
          <w:sz w:val="20"/>
          <w:szCs w:val="20"/>
        </w:rPr>
        <w:t>senátorů</w:t>
      </w:r>
      <w:proofErr w:type="gramEnd"/>
      <w:r w:rsidRPr="00986656">
        <w:rPr>
          <w:rFonts w:ascii="Calibri" w:hAnsi="Calibri" w:cs="Arial"/>
          <w:sz w:val="20"/>
          <w:szCs w:val="20"/>
        </w:rPr>
        <w:t>.</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Senát a Poslanecká sněmovna tvoří ……………………</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b/>
          <w:sz w:val="20"/>
          <w:szCs w:val="20"/>
        </w:rPr>
        <w:t>Jsou tyto věty správně? Pokud ne, napiš jejich správné znění:</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Prezident republiky je hlavou státu.</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Prezident je volen občany.</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Volební období prezidenta republiky je na 4 roky.</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Nikdo nemůže být proti své vůli zbaven státního občanství.</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r w:rsidRPr="00986656">
        <w:rPr>
          <w:rFonts w:ascii="Calibri" w:hAnsi="Calibri" w:cs="Arial"/>
          <w:sz w:val="20"/>
          <w:szCs w:val="20"/>
        </w:rPr>
        <w:t>Hlavním městem České republiky je Brno.</w:t>
      </w: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sz w:val="20"/>
          <w:szCs w:val="20"/>
        </w:rPr>
      </w:pPr>
    </w:p>
    <w:p w:rsidR="008753F7" w:rsidRPr="00986656" w:rsidRDefault="008753F7" w:rsidP="008753F7">
      <w:pPr>
        <w:spacing w:after="0"/>
        <w:rPr>
          <w:rFonts w:ascii="Calibri" w:hAnsi="Calibri" w:cs="Arial"/>
          <w:i/>
          <w:iCs/>
          <w:sz w:val="20"/>
          <w:szCs w:val="20"/>
        </w:rPr>
      </w:pPr>
    </w:p>
    <w:p w:rsidR="008753F7" w:rsidRPr="00986656" w:rsidRDefault="008753F7" w:rsidP="008753F7">
      <w:pPr>
        <w:spacing w:after="0"/>
        <w:rPr>
          <w:rFonts w:ascii="Calibri" w:hAnsi="Calibri" w:cs="Arial"/>
          <w:b/>
          <w:bCs/>
          <w:i/>
          <w:iCs/>
          <w:sz w:val="20"/>
          <w:szCs w:val="20"/>
        </w:rPr>
      </w:pPr>
      <w:r>
        <w:rPr>
          <w:rFonts w:ascii="Calibri" w:hAnsi="Calibri" w:cs="Arial"/>
          <w:b/>
          <w:bCs/>
          <w:i/>
          <w:iCs/>
          <w:sz w:val="20"/>
          <w:szCs w:val="20"/>
        </w:rPr>
        <w:br w:type="page"/>
      </w:r>
      <w:r w:rsidRPr="00986656">
        <w:rPr>
          <w:rFonts w:ascii="Calibri" w:hAnsi="Calibri" w:cs="Arial"/>
          <w:b/>
          <w:bCs/>
          <w:i/>
          <w:iCs/>
          <w:sz w:val="20"/>
          <w:szCs w:val="20"/>
        </w:rPr>
        <w:lastRenderedPageBreak/>
        <w:t>Pexeso: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753F7" w:rsidRPr="00986656" w:rsidTr="00444D75">
        <w:trPr>
          <w:trHeight w:val="698"/>
        </w:trPr>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Hlavním městem České republiky je</w:t>
            </w: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tc>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Praha</w:t>
            </w:r>
          </w:p>
        </w:tc>
      </w:tr>
      <w:tr w:rsidR="008753F7" w:rsidRPr="00986656" w:rsidTr="00444D75">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Parlament je tvořen 2 komorami</w:t>
            </w: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tc>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Poslaneckou sněmovnou</w:t>
            </w: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a</w:t>
            </w: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Senátem</w:t>
            </w:r>
          </w:p>
        </w:tc>
      </w:tr>
      <w:tr w:rsidR="008753F7" w:rsidRPr="00986656" w:rsidTr="00444D75">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Poslanecká sněmovna má</w:t>
            </w: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tc>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200 poslanců</w:t>
            </w:r>
          </w:p>
        </w:tc>
      </w:tr>
      <w:tr w:rsidR="008753F7" w:rsidRPr="00986656" w:rsidTr="00444D75">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Senát má</w:t>
            </w: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tc>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81 senátorů</w:t>
            </w:r>
          </w:p>
        </w:tc>
      </w:tr>
      <w:tr w:rsidR="008753F7" w:rsidRPr="00986656" w:rsidTr="00444D75">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Vláda se skládá z</w:t>
            </w: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tc>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předsedy vlády</w:t>
            </w: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místopředsedů vlády</w:t>
            </w: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ministrů</w:t>
            </w:r>
          </w:p>
          <w:p w:rsidR="008753F7" w:rsidRPr="00986656" w:rsidRDefault="008753F7" w:rsidP="00444D75">
            <w:pPr>
              <w:spacing w:after="0"/>
              <w:jc w:val="center"/>
              <w:rPr>
                <w:rFonts w:ascii="Calibri" w:hAnsi="Calibri" w:cs="Arial"/>
                <w:sz w:val="20"/>
                <w:szCs w:val="20"/>
              </w:rPr>
            </w:pPr>
          </w:p>
        </w:tc>
      </w:tr>
      <w:tr w:rsidR="008753F7" w:rsidRPr="00986656" w:rsidTr="00444D75">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Hlavou státu je</w:t>
            </w: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tc>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prezident</w:t>
            </w:r>
          </w:p>
        </w:tc>
      </w:tr>
      <w:tr w:rsidR="008753F7" w:rsidRPr="00986656" w:rsidTr="00444D75">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Zákonodárná moc náleží</w:t>
            </w: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tc>
        <w:tc>
          <w:tcPr>
            <w:tcW w:w="4606" w:type="dxa"/>
          </w:tcPr>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p>
          <w:p w:rsidR="008753F7" w:rsidRPr="00986656" w:rsidRDefault="008753F7" w:rsidP="00444D75">
            <w:pPr>
              <w:spacing w:after="0"/>
              <w:jc w:val="center"/>
              <w:rPr>
                <w:rFonts w:ascii="Calibri" w:hAnsi="Calibri" w:cs="Arial"/>
                <w:sz w:val="20"/>
                <w:szCs w:val="20"/>
              </w:rPr>
            </w:pPr>
            <w:r w:rsidRPr="00986656">
              <w:rPr>
                <w:rFonts w:ascii="Calibri" w:hAnsi="Calibri" w:cs="Arial"/>
                <w:sz w:val="20"/>
                <w:szCs w:val="20"/>
              </w:rPr>
              <w:t>Parlamentu</w:t>
            </w:r>
          </w:p>
        </w:tc>
      </w:tr>
    </w:tbl>
    <w:p w:rsidR="008753F7" w:rsidRPr="00986656" w:rsidRDefault="008753F7" w:rsidP="008753F7">
      <w:pPr>
        <w:spacing w:after="0"/>
        <w:jc w:val="both"/>
        <w:rPr>
          <w:rFonts w:ascii="Calibri" w:hAnsi="Calibri" w:cs="Arial"/>
          <w:b/>
          <w:sz w:val="20"/>
          <w:szCs w:val="20"/>
        </w:rPr>
      </w:pPr>
    </w:p>
    <w:p w:rsidR="008753F7" w:rsidRDefault="008753F7" w:rsidP="008753F7">
      <w:pPr>
        <w:pStyle w:val="Nzev"/>
        <w:jc w:val="both"/>
        <w:rPr>
          <w:rFonts w:ascii="Calibri" w:hAnsi="Calibri" w:cs="Arial"/>
          <w:sz w:val="20"/>
          <w:u w:val="single"/>
        </w:rPr>
      </w:pPr>
    </w:p>
    <w:p w:rsidR="008753F7" w:rsidRDefault="008753F7" w:rsidP="008753F7">
      <w:pPr>
        <w:pStyle w:val="Nzev"/>
        <w:jc w:val="both"/>
        <w:rPr>
          <w:rFonts w:ascii="Calibri" w:hAnsi="Calibri" w:cs="Arial"/>
          <w:sz w:val="20"/>
          <w:u w:val="single"/>
        </w:rPr>
      </w:pPr>
    </w:p>
    <w:p w:rsidR="008753F7" w:rsidRDefault="008753F7" w:rsidP="008753F7">
      <w:pPr>
        <w:pStyle w:val="Nzev"/>
        <w:jc w:val="both"/>
        <w:rPr>
          <w:rFonts w:ascii="Calibri" w:hAnsi="Calibri" w:cs="Arial"/>
          <w:sz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cs="Arial"/>
          <w:b/>
          <w:sz w:val="20"/>
          <w:szCs w:val="20"/>
          <w:u w:val="single"/>
        </w:rPr>
      </w:pPr>
    </w:p>
    <w:p w:rsidR="008753F7" w:rsidRPr="004B3851" w:rsidRDefault="008753F7" w:rsidP="008753F7">
      <w:pPr>
        <w:rPr>
          <w:rFonts w:ascii="Calibri" w:hAnsi="Calibri" w:cs="Arial"/>
          <w:sz w:val="20"/>
          <w:szCs w:val="20"/>
          <w:u w:val="single"/>
        </w:rPr>
      </w:pPr>
      <w:r w:rsidRPr="004B3851">
        <w:rPr>
          <w:rFonts w:ascii="Calibri" w:hAnsi="Calibri" w:cs="Arial"/>
          <w:b/>
          <w:sz w:val="20"/>
          <w:szCs w:val="20"/>
          <w:u w:val="single"/>
        </w:rPr>
        <w:lastRenderedPageBreak/>
        <w:t>Ústava ČR – seznámení s obsahem</w:t>
      </w:r>
    </w:p>
    <w:p w:rsidR="008753F7" w:rsidRPr="004B3851" w:rsidRDefault="008753F7" w:rsidP="008753F7">
      <w:pPr>
        <w:rPr>
          <w:rFonts w:ascii="Calibri" w:hAnsi="Calibri" w:cs="Arial"/>
          <w:sz w:val="20"/>
          <w:szCs w:val="20"/>
        </w:rPr>
      </w:pPr>
    </w:p>
    <w:p w:rsidR="008753F7" w:rsidRPr="004B3851" w:rsidRDefault="008753F7" w:rsidP="008753F7">
      <w:pPr>
        <w:rPr>
          <w:rFonts w:ascii="Calibri" w:hAnsi="Calibri" w:cs="Arial"/>
          <w:sz w:val="20"/>
          <w:szCs w:val="20"/>
        </w:rPr>
      </w:pPr>
      <w:r w:rsidRPr="004B3851">
        <w:rPr>
          <w:rFonts w:ascii="Calibri" w:hAnsi="Calibri" w:cs="Arial"/>
          <w:b/>
          <w:sz w:val="20"/>
          <w:szCs w:val="20"/>
        </w:rPr>
        <w:t>Autor:</w:t>
      </w:r>
      <w:r w:rsidRPr="004B3851">
        <w:rPr>
          <w:rFonts w:ascii="Calibri" w:hAnsi="Calibri" w:cs="Arial"/>
          <w:b/>
          <w:sz w:val="20"/>
          <w:szCs w:val="20"/>
        </w:rPr>
        <w:tab/>
      </w:r>
      <w:r w:rsidRPr="004B3851">
        <w:rPr>
          <w:rFonts w:ascii="Calibri" w:hAnsi="Calibri" w:cs="Arial"/>
          <w:sz w:val="20"/>
          <w:szCs w:val="20"/>
        </w:rPr>
        <w:t>Mgr. Eva Vintrová</w:t>
      </w:r>
    </w:p>
    <w:p w:rsidR="008753F7" w:rsidRPr="004B3851" w:rsidRDefault="008753F7" w:rsidP="008753F7">
      <w:pPr>
        <w:rPr>
          <w:rFonts w:ascii="Calibri" w:hAnsi="Calibri" w:cs="Arial"/>
          <w:sz w:val="20"/>
          <w:szCs w:val="20"/>
        </w:rPr>
      </w:pPr>
      <w:r w:rsidRPr="004B3851">
        <w:rPr>
          <w:rFonts w:ascii="Calibri" w:hAnsi="Calibri" w:cs="Arial"/>
          <w:b/>
          <w:sz w:val="20"/>
          <w:szCs w:val="20"/>
        </w:rPr>
        <w:t>Škola:</w:t>
      </w:r>
      <w:r w:rsidRPr="004B3851">
        <w:rPr>
          <w:rFonts w:ascii="Calibri" w:hAnsi="Calibri" w:cs="Arial"/>
          <w:sz w:val="20"/>
          <w:szCs w:val="20"/>
        </w:rPr>
        <w:tab/>
        <w:t>ZŠ Hustopeče, Komenského 2</w:t>
      </w:r>
    </w:p>
    <w:p w:rsidR="008753F7" w:rsidRDefault="008753F7" w:rsidP="008753F7">
      <w:pPr>
        <w:ind w:right="-1343"/>
        <w:rPr>
          <w:rFonts w:ascii="Calibri" w:hAnsi="Calibri" w:cs="Arial"/>
          <w:sz w:val="20"/>
          <w:szCs w:val="20"/>
        </w:rPr>
      </w:pPr>
    </w:p>
    <w:p w:rsidR="008753F7" w:rsidRPr="004B3851" w:rsidRDefault="008753F7" w:rsidP="008753F7">
      <w:pPr>
        <w:ind w:right="-1343"/>
        <w:rPr>
          <w:rFonts w:ascii="Calibri" w:hAnsi="Calibri" w:cs="Arial"/>
          <w:sz w:val="20"/>
          <w:szCs w:val="20"/>
        </w:rPr>
      </w:pPr>
      <w:r w:rsidRPr="004B3851">
        <w:rPr>
          <w:rFonts w:ascii="Calibri" w:hAnsi="Calibri" w:cs="Arial"/>
          <w:b/>
          <w:sz w:val="20"/>
          <w:szCs w:val="20"/>
        </w:rPr>
        <w:t>Pomůcky:</w:t>
      </w:r>
      <w:r w:rsidRPr="004B3851">
        <w:rPr>
          <w:rFonts w:ascii="Calibri" w:hAnsi="Calibri" w:cs="Arial"/>
          <w:sz w:val="20"/>
          <w:szCs w:val="20"/>
        </w:rPr>
        <w:tab/>
      </w:r>
      <w:r w:rsidRPr="004B3851">
        <w:rPr>
          <w:rFonts w:ascii="Calibri" w:hAnsi="Calibri" w:cs="Arial"/>
          <w:sz w:val="20"/>
          <w:szCs w:val="20"/>
        </w:rPr>
        <w:tab/>
        <w:t>obálky s rozstříhanými částmi Ústavy</w:t>
      </w:r>
    </w:p>
    <w:p w:rsidR="008753F7" w:rsidRPr="004B3851" w:rsidRDefault="008753F7" w:rsidP="008753F7">
      <w:pPr>
        <w:rPr>
          <w:rFonts w:ascii="Calibri" w:hAnsi="Calibri" w:cs="Arial"/>
          <w:sz w:val="20"/>
          <w:szCs w:val="20"/>
        </w:rPr>
      </w:pPr>
      <w:r w:rsidRPr="004B3851">
        <w:rPr>
          <w:rFonts w:ascii="Calibri" w:hAnsi="Calibri" w:cs="Arial"/>
          <w:sz w:val="20"/>
          <w:szCs w:val="20"/>
        </w:rPr>
        <w:tab/>
      </w:r>
      <w:r w:rsidRPr="004B3851">
        <w:rPr>
          <w:rFonts w:ascii="Calibri" w:hAnsi="Calibri" w:cs="Arial"/>
          <w:sz w:val="20"/>
          <w:szCs w:val="20"/>
        </w:rPr>
        <w:tab/>
      </w:r>
      <w:r w:rsidRPr="004B3851">
        <w:rPr>
          <w:rFonts w:ascii="Calibri" w:hAnsi="Calibri" w:cs="Arial"/>
          <w:sz w:val="20"/>
          <w:szCs w:val="20"/>
        </w:rPr>
        <w:tab/>
        <w:t>pracovní listy na doplnění</w:t>
      </w:r>
    </w:p>
    <w:p w:rsidR="008753F7" w:rsidRPr="004B3851" w:rsidRDefault="008753F7" w:rsidP="008753F7">
      <w:pPr>
        <w:rPr>
          <w:rFonts w:ascii="Calibri" w:hAnsi="Calibri" w:cs="Arial"/>
          <w:sz w:val="20"/>
          <w:szCs w:val="20"/>
        </w:rPr>
      </w:pPr>
    </w:p>
    <w:p w:rsidR="008753F7" w:rsidRPr="004B3851" w:rsidRDefault="008753F7" w:rsidP="008753F7">
      <w:pPr>
        <w:ind w:right="-2194"/>
        <w:rPr>
          <w:rFonts w:ascii="Calibri" w:hAnsi="Calibri" w:cs="Arial"/>
          <w:sz w:val="20"/>
          <w:szCs w:val="20"/>
        </w:rPr>
      </w:pPr>
      <w:r w:rsidRPr="004B3851">
        <w:rPr>
          <w:rFonts w:ascii="Calibri" w:hAnsi="Calibri" w:cs="Arial"/>
          <w:b/>
          <w:sz w:val="20"/>
          <w:szCs w:val="20"/>
        </w:rPr>
        <w:t>Cíl:</w:t>
      </w:r>
      <w:r w:rsidRPr="004B3851">
        <w:rPr>
          <w:rFonts w:ascii="Calibri" w:hAnsi="Calibri" w:cs="Arial"/>
          <w:b/>
          <w:sz w:val="20"/>
          <w:szCs w:val="20"/>
        </w:rPr>
        <w:tab/>
      </w:r>
      <w:r w:rsidRPr="004B3851">
        <w:rPr>
          <w:rFonts w:ascii="Calibri" w:hAnsi="Calibri" w:cs="Arial"/>
          <w:sz w:val="20"/>
          <w:szCs w:val="20"/>
        </w:rPr>
        <w:tab/>
      </w:r>
      <w:r w:rsidRPr="004B3851">
        <w:rPr>
          <w:rFonts w:ascii="Calibri" w:hAnsi="Calibri" w:cs="Arial"/>
          <w:sz w:val="20"/>
          <w:szCs w:val="20"/>
        </w:rPr>
        <w:tab/>
        <w:t>seznámit žáky s obsahem Ústavy ČR</w:t>
      </w:r>
    </w:p>
    <w:p w:rsidR="008753F7" w:rsidRPr="004B3851" w:rsidRDefault="008753F7" w:rsidP="008753F7">
      <w:pPr>
        <w:rPr>
          <w:rFonts w:ascii="Calibri" w:hAnsi="Calibri" w:cs="Arial"/>
          <w:sz w:val="20"/>
          <w:szCs w:val="20"/>
        </w:rPr>
      </w:pPr>
    </w:p>
    <w:p w:rsidR="008753F7" w:rsidRPr="004B3851" w:rsidRDefault="008753F7" w:rsidP="008753F7">
      <w:pPr>
        <w:rPr>
          <w:rFonts w:ascii="Calibri" w:hAnsi="Calibri" w:cs="Arial"/>
          <w:sz w:val="20"/>
          <w:szCs w:val="20"/>
          <w:u w:val="single"/>
        </w:rPr>
      </w:pPr>
      <w:r w:rsidRPr="004B3851">
        <w:rPr>
          <w:rFonts w:ascii="Calibri" w:hAnsi="Calibri" w:cs="Arial"/>
          <w:b/>
          <w:sz w:val="20"/>
          <w:szCs w:val="20"/>
          <w:u w:val="single"/>
        </w:rPr>
        <w:t>Postup:</w:t>
      </w:r>
    </w:p>
    <w:p w:rsidR="008753F7" w:rsidRPr="004B3851" w:rsidRDefault="008753F7" w:rsidP="008753F7">
      <w:pPr>
        <w:rPr>
          <w:rFonts w:ascii="Calibri" w:hAnsi="Calibri" w:cs="Arial"/>
          <w:sz w:val="20"/>
          <w:szCs w:val="20"/>
        </w:rPr>
      </w:pPr>
    </w:p>
    <w:p w:rsidR="008753F7" w:rsidRPr="004B3851" w:rsidRDefault="008753F7" w:rsidP="008753F7">
      <w:pPr>
        <w:tabs>
          <w:tab w:val="left" w:pos="8789"/>
        </w:tabs>
        <w:ind w:right="-3469"/>
        <w:rPr>
          <w:rFonts w:ascii="Calibri" w:hAnsi="Calibri" w:cs="Arial"/>
          <w:sz w:val="20"/>
          <w:szCs w:val="20"/>
        </w:rPr>
      </w:pPr>
      <w:r>
        <w:rPr>
          <w:rFonts w:ascii="Calibri" w:hAnsi="Calibri" w:cs="Arial"/>
          <w:sz w:val="20"/>
          <w:szCs w:val="20"/>
        </w:rPr>
        <w:t xml:space="preserve">1. </w:t>
      </w:r>
      <w:r w:rsidRPr="004B3851">
        <w:rPr>
          <w:rFonts w:ascii="Calibri" w:hAnsi="Calibri" w:cs="Arial"/>
          <w:sz w:val="20"/>
          <w:szCs w:val="20"/>
        </w:rPr>
        <w:t>Úvod</w:t>
      </w:r>
    </w:p>
    <w:p w:rsidR="008753F7" w:rsidRPr="004B3851" w:rsidRDefault="008753F7" w:rsidP="008753F7">
      <w:pPr>
        <w:tabs>
          <w:tab w:val="left" w:pos="8789"/>
        </w:tabs>
        <w:ind w:left="709"/>
        <w:jc w:val="both"/>
        <w:rPr>
          <w:rFonts w:ascii="Calibri" w:hAnsi="Calibri" w:cs="Arial"/>
          <w:sz w:val="20"/>
          <w:szCs w:val="20"/>
        </w:rPr>
      </w:pPr>
      <w:proofErr w:type="spellStart"/>
      <w:r w:rsidRPr="004B3851">
        <w:rPr>
          <w:rFonts w:ascii="Calibri" w:hAnsi="Calibri" w:cs="Arial"/>
          <w:sz w:val="20"/>
          <w:szCs w:val="20"/>
        </w:rPr>
        <w:t>Brainstoŕming</w:t>
      </w:r>
      <w:proofErr w:type="spellEnd"/>
      <w:r w:rsidRPr="004B3851">
        <w:rPr>
          <w:rFonts w:ascii="Calibri" w:hAnsi="Calibri" w:cs="Arial"/>
          <w:sz w:val="20"/>
          <w:szCs w:val="20"/>
        </w:rPr>
        <w:t xml:space="preserve"> – na tabuli je napsáno slovo Zákon. Žáci doplňují své asociace – vše, co se jim vybaví při vyslovení tohoto slova. Možno zpracovat i jako myšlenkovou mapu.</w:t>
      </w:r>
    </w:p>
    <w:p w:rsidR="008753F7" w:rsidRPr="004B3851" w:rsidRDefault="008753F7" w:rsidP="008753F7">
      <w:pPr>
        <w:tabs>
          <w:tab w:val="left" w:pos="8789"/>
        </w:tabs>
        <w:spacing w:after="0"/>
        <w:jc w:val="both"/>
        <w:rPr>
          <w:rFonts w:ascii="Calibri" w:hAnsi="Calibri" w:cs="Arial"/>
          <w:sz w:val="20"/>
          <w:szCs w:val="20"/>
        </w:rPr>
      </w:pPr>
      <w:r>
        <w:rPr>
          <w:rFonts w:ascii="Calibri" w:hAnsi="Calibri" w:cs="Arial"/>
          <w:sz w:val="20"/>
          <w:szCs w:val="20"/>
        </w:rPr>
        <w:t xml:space="preserve">2. </w:t>
      </w:r>
      <w:r w:rsidRPr="004B3851">
        <w:rPr>
          <w:rFonts w:ascii="Calibri" w:hAnsi="Calibri" w:cs="Arial"/>
          <w:sz w:val="20"/>
          <w:szCs w:val="20"/>
        </w:rPr>
        <w:t>Práce ve skupinách</w:t>
      </w:r>
    </w:p>
    <w:p w:rsidR="008753F7" w:rsidRDefault="008753F7" w:rsidP="008753F7">
      <w:pPr>
        <w:tabs>
          <w:tab w:val="left" w:pos="8789"/>
        </w:tabs>
        <w:ind w:left="708"/>
        <w:jc w:val="both"/>
        <w:rPr>
          <w:rFonts w:ascii="Calibri" w:hAnsi="Calibri" w:cs="Arial"/>
          <w:sz w:val="20"/>
          <w:szCs w:val="20"/>
        </w:rPr>
      </w:pPr>
      <w:r w:rsidRPr="004B3851">
        <w:rPr>
          <w:rFonts w:ascii="Calibri" w:hAnsi="Calibri" w:cs="Arial"/>
          <w:sz w:val="20"/>
          <w:szCs w:val="20"/>
        </w:rPr>
        <w:t xml:space="preserve">Nejvyšším, základním zákonem státu je ústava. Žáci se rozdělí do skupin po pěti žácích. Dostanou obálky s rozstříhanými částmi ústavy (viz příloha). Rozdělí si texty </w:t>
      </w:r>
      <w:proofErr w:type="spellStart"/>
      <w:r w:rsidRPr="004B3851">
        <w:rPr>
          <w:rFonts w:ascii="Calibri" w:hAnsi="Calibri" w:cs="Arial"/>
          <w:sz w:val="20"/>
          <w:szCs w:val="20"/>
        </w:rPr>
        <w:t>mezti</w:t>
      </w:r>
      <w:proofErr w:type="spellEnd"/>
      <w:r w:rsidRPr="004B3851">
        <w:rPr>
          <w:rFonts w:ascii="Calibri" w:hAnsi="Calibri" w:cs="Arial"/>
          <w:sz w:val="20"/>
          <w:szCs w:val="20"/>
        </w:rPr>
        <w:t xml:space="preserve"> sebou, každý si prostuduje jednu část. Následně s ním seznámí ostatní členy skupiny. Když jsou hotovi, uloží studijní texty zpět do obálky.</w:t>
      </w:r>
    </w:p>
    <w:p w:rsidR="008753F7" w:rsidRPr="004B3851" w:rsidRDefault="008753F7" w:rsidP="008753F7">
      <w:pPr>
        <w:tabs>
          <w:tab w:val="left" w:pos="8789"/>
        </w:tabs>
        <w:jc w:val="both"/>
        <w:rPr>
          <w:rFonts w:ascii="Calibri" w:hAnsi="Calibri" w:cs="Arial"/>
          <w:sz w:val="20"/>
          <w:szCs w:val="20"/>
        </w:rPr>
      </w:pPr>
      <w:r>
        <w:rPr>
          <w:rFonts w:ascii="Calibri" w:hAnsi="Calibri" w:cs="Arial"/>
          <w:sz w:val="20"/>
          <w:szCs w:val="20"/>
        </w:rPr>
        <w:t xml:space="preserve">3. </w:t>
      </w:r>
      <w:r w:rsidRPr="004B3851">
        <w:rPr>
          <w:rFonts w:ascii="Calibri" w:hAnsi="Calibri" w:cs="Arial"/>
          <w:sz w:val="20"/>
          <w:szCs w:val="20"/>
        </w:rPr>
        <w:t>Písemná práce</w:t>
      </w:r>
    </w:p>
    <w:p w:rsidR="008753F7" w:rsidRPr="004B3851" w:rsidRDefault="008753F7" w:rsidP="008753F7">
      <w:pPr>
        <w:tabs>
          <w:tab w:val="left" w:pos="8789"/>
        </w:tabs>
        <w:ind w:left="708"/>
        <w:jc w:val="both"/>
        <w:rPr>
          <w:rFonts w:ascii="Calibri" w:hAnsi="Calibri" w:cs="Arial"/>
          <w:sz w:val="20"/>
          <w:szCs w:val="20"/>
        </w:rPr>
      </w:pPr>
      <w:r w:rsidRPr="004B3851">
        <w:rPr>
          <w:rFonts w:ascii="Calibri" w:hAnsi="Calibri" w:cs="Arial"/>
          <w:sz w:val="20"/>
          <w:szCs w:val="20"/>
        </w:rPr>
        <w:t>Žáci stále zůstávají ve skupinách, každý dostane pracovní list (opět příloha) a společně doplňují, co si zapamatovali. Co nevědí, mohou se v závěru podívat do obálek.</w:t>
      </w:r>
    </w:p>
    <w:p w:rsidR="008753F7" w:rsidRPr="004B3851" w:rsidRDefault="008753F7" w:rsidP="008753F7">
      <w:pPr>
        <w:tabs>
          <w:tab w:val="left" w:pos="8789"/>
        </w:tabs>
        <w:jc w:val="both"/>
        <w:rPr>
          <w:rFonts w:ascii="Calibri" w:hAnsi="Calibri" w:cs="Arial"/>
          <w:sz w:val="20"/>
          <w:szCs w:val="20"/>
        </w:rPr>
      </w:pPr>
      <w:r>
        <w:rPr>
          <w:rFonts w:ascii="Calibri" w:hAnsi="Calibri" w:cs="Arial"/>
          <w:sz w:val="20"/>
          <w:szCs w:val="20"/>
        </w:rPr>
        <w:t xml:space="preserve">4. </w:t>
      </w:r>
      <w:r w:rsidRPr="004B3851">
        <w:rPr>
          <w:rFonts w:ascii="Calibri" w:hAnsi="Calibri" w:cs="Arial"/>
          <w:sz w:val="20"/>
          <w:szCs w:val="20"/>
        </w:rPr>
        <w:t>Shrnutí</w:t>
      </w:r>
    </w:p>
    <w:p w:rsidR="008753F7" w:rsidRDefault="008753F7" w:rsidP="008753F7">
      <w:pPr>
        <w:tabs>
          <w:tab w:val="left" w:pos="8789"/>
        </w:tabs>
        <w:ind w:left="709"/>
        <w:jc w:val="both"/>
        <w:rPr>
          <w:rFonts w:ascii="Calibri" w:hAnsi="Calibri" w:cs="Arial"/>
          <w:sz w:val="20"/>
          <w:szCs w:val="20"/>
        </w:rPr>
      </w:pPr>
      <w:r w:rsidRPr="004B3851">
        <w:rPr>
          <w:rFonts w:ascii="Calibri" w:hAnsi="Calibri" w:cs="Arial"/>
          <w:sz w:val="20"/>
          <w:szCs w:val="20"/>
        </w:rPr>
        <w:t xml:space="preserve">Společná kontrola pracovních listů, diskuze (co jsi už věděl, co ses dozvěděl nového, co ti připadá </w:t>
      </w:r>
    </w:p>
    <w:p w:rsidR="008753F7" w:rsidRPr="004B3851" w:rsidRDefault="008753F7" w:rsidP="008753F7">
      <w:pPr>
        <w:tabs>
          <w:tab w:val="left" w:pos="8789"/>
        </w:tabs>
        <w:ind w:left="709"/>
        <w:jc w:val="both"/>
        <w:rPr>
          <w:rFonts w:ascii="Calibri" w:hAnsi="Calibri" w:cs="Arial"/>
          <w:sz w:val="20"/>
          <w:szCs w:val="20"/>
        </w:rPr>
      </w:pPr>
      <w:r w:rsidRPr="004B3851">
        <w:rPr>
          <w:rFonts w:ascii="Calibri" w:hAnsi="Calibri" w:cs="Arial"/>
          <w:sz w:val="20"/>
          <w:szCs w:val="20"/>
        </w:rPr>
        <w:t xml:space="preserve">zvláštní, </w:t>
      </w:r>
      <w:proofErr w:type="gramStart"/>
      <w:r w:rsidRPr="004B3851">
        <w:rPr>
          <w:rFonts w:ascii="Calibri" w:hAnsi="Calibri" w:cs="Arial"/>
          <w:sz w:val="20"/>
          <w:szCs w:val="20"/>
        </w:rPr>
        <w:t>je</w:t>
      </w:r>
      <w:proofErr w:type="gramEnd"/>
      <w:r w:rsidRPr="004B3851">
        <w:rPr>
          <w:rFonts w:ascii="Calibri" w:hAnsi="Calibri" w:cs="Arial"/>
          <w:sz w:val="20"/>
          <w:szCs w:val="20"/>
        </w:rPr>
        <w:t xml:space="preserve"> něco s čím nesouhlasíš, co je naopak nutností …).</w:t>
      </w:r>
    </w:p>
    <w:p w:rsidR="008753F7" w:rsidRPr="004B3851" w:rsidRDefault="008753F7" w:rsidP="008753F7">
      <w:pPr>
        <w:tabs>
          <w:tab w:val="left" w:pos="8789"/>
        </w:tabs>
        <w:jc w:val="both"/>
        <w:rPr>
          <w:rFonts w:ascii="Calibri" w:hAnsi="Calibri" w:cs="Arial"/>
          <w:sz w:val="20"/>
          <w:szCs w:val="20"/>
        </w:rPr>
      </w:pPr>
    </w:p>
    <w:p w:rsidR="008753F7" w:rsidRPr="004B3851" w:rsidRDefault="008753F7" w:rsidP="008753F7">
      <w:pPr>
        <w:tabs>
          <w:tab w:val="left" w:pos="8789"/>
        </w:tabs>
        <w:jc w:val="both"/>
        <w:rPr>
          <w:rFonts w:ascii="Calibri" w:hAnsi="Calibri" w:cs="Arial"/>
          <w:sz w:val="20"/>
          <w:szCs w:val="20"/>
        </w:rPr>
      </w:pPr>
    </w:p>
    <w:p w:rsidR="008753F7" w:rsidRPr="004B3851" w:rsidRDefault="008753F7" w:rsidP="008753F7">
      <w:pPr>
        <w:tabs>
          <w:tab w:val="left" w:pos="8789"/>
        </w:tabs>
        <w:jc w:val="both"/>
        <w:rPr>
          <w:rFonts w:ascii="Calibri" w:hAnsi="Calibri" w:cs="Arial"/>
          <w:sz w:val="20"/>
          <w:szCs w:val="20"/>
        </w:rPr>
      </w:pPr>
      <w:r w:rsidRPr="004B3851">
        <w:rPr>
          <w:rFonts w:ascii="Calibri" w:hAnsi="Calibri" w:cs="Arial"/>
          <w:sz w:val="20"/>
          <w:szCs w:val="20"/>
        </w:rPr>
        <w:t xml:space="preserve">Ústava České republiky platná od </w:t>
      </w:r>
      <w:proofErr w:type="gramStart"/>
      <w:r w:rsidRPr="004B3851">
        <w:rPr>
          <w:rFonts w:ascii="Calibri" w:hAnsi="Calibri" w:cs="Arial"/>
          <w:sz w:val="20"/>
          <w:szCs w:val="20"/>
        </w:rPr>
        <w:t>1.1.1993</w:t>
      </w:r>
      <w:proofErr w:type="gramEnd"/>
      <w:r w:rsidRPr="004B3851">
        <w:rPr>
          <w:rFonts w:ascii="Calibri" w:hAnsi="Calibri" w:cs="Arial"/>
          <w:sz w:val="20"/>
          <w:szCs w:val="20"/>
        </w:rPr>
        <w:t xml:space="preserve"> je složena z preambule, 113 článků členěných do 8 hlav; součástí ústavního pořádku je i Listina základních práv a svobod. I když pomineme Listinu, kterou jsme podrobně probírali v loňském roce, zůstává velké množství dalšího textu. Proto jsme vypsali jen obsah některých článků.</w:t>
      </w:r>
    </w:p>
    <w:p w:rsidR="008753F7" w:rsidRPr="004B3851" w:rsidRDefault="008753F7" w:rsidP="008753F7">
      <w:pPr>
        <w:tabs>
          <w:tab w:val="left" w:pos="8789"/>
        </w:tabs>
        <w:jc w:val="both"/>
        <w:rPr>
          <w:rFonts w:ascii="Calibri" w:hAnsi="Calibri" w:cs="Arial"/>
          <w:sz w:val="20"/>
          <w:szCs w:val="20"/>
        </w:rPr>
      </w:pPr>
      <w:r w:rsidRPr="004B3851">
        <w:rPr>
          <w:rFonts w:ascii="Calibri" w:hAnsi="Calibri" w:cs="Arial"/>
          <w:sz w:val="20"/>
          <w:szCs w:val="20"/>
        </w:rPr>
        <w:t xml:space="preserve">PREAMBULE čili úvodní část je slavnostním prohlášením o přijetí ústavy: </w:t>
      </w:r>
      <w:r w:rsidRPr="004B3851">
        <w:rPr>
          <w:rFonts w:ascii="Calibri" w:hAnsi="Calibri" w:cs="Arial"/>
          <w:b/>
          <w:sz w:val="20"/>
          <w:szCs w:val="20"/>
        </w:rPr>
        <w:t xml:space="preserve">My, občané České republiky v Čechách, na Moravě a ve Slezsku, …. </w:t>
      </w:r>
      <w:proofErr w:type="gramStart"/>
      <w:r w:rsidRPr="004B3851">
        <w:rPr>
          <w:rFonts w:ascii="Calibri" w:hAnsi="Calibri" w:cs="Arial"/>
          <w:b/>
          <w:sz w:val="20"/>
          <w:szCs w:val="20"/>
        </w:rPr>
        <w:t>prostřednictvím</w:t>
      </w:r>
      <w:proofErr w:type="gramEnd"/>
      <w:r w:rsidRPr="004B3851">
        <w:rPr>
          <w:rFonts w:ascii="Calibri" w:hAnsi="Calibri" w:cs="Arial"/>
          <w:b/>
          <w:sz w:val="20"/>
          <w:szCs w:val="20"/>
        </w:rPr>
        <w:t xml:space="preserve"> svých svobodně zvolených zástupců přijímáme tuto Ústavu České republiky…“</w:t>
      </w:r>
    </w:p>
    <w:p w:rsidR="008753F7" w:rsidRPr="004B3851" w:rsidRDefault="008753F7" w:rsidP="008753F7">
      <w:pPr>
        <w:tabs>
          <w:tab w:val="left" w:pos="8789"/>
        </w:tabs>
        <w:rPr>
          <w:rFonts w:ascii="Calibri" w:hAnsi="Calibri" w:cs="Arial"/>
          <w:sz w:val="20"/>
          <w:szCs w:val="20"/>
        </w:rPr>
      </w:pPr>
    </w:p>
    <w:p w:rsidR="008753F7" w:rsidRPr="004B3851" w:rsidRDefault="008753F7" w:rsidP="008753F7">
      <w:pPr>
        <w:tabs>
          <w:tab w:val="left" w:pos="2410"/>
          <w:tab w:val="left" w:pos="8789"/>
        </w:tabs>
        <w:rPr>
          <w:rFonts w:ascii="Calibri" w:hAnsi="Calibri" w:cs="Arial"/>
          <w:sz w:val="20"/>
          <w:szCs w:val="20"/>
        </w:rPr>
      </w:pPr>
      <w:r w:rsidRPr="004B3851">
        <w:rPr>
          <w:rFonts w:ascii="Calibri" w:hAnsi="Calibri" w:cs="Arial"/>
          <w:sz w:val="20"/>
          <w:szCs w:val="20"/>
        </w:rPr>
        <w:t>HLAVA PRVNÍ – ZÁKLADNÍ USTANOVENÍ</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Čl. 1</w:t>
      </w:r>
    </w:p>
    <w:p w:rsidR="008753F7" w:rsidRPr="004B3851" w:rsidRDefault="008753F7" w:rsidP="008753F7">
      <w:pPr>
        <w:tabs>
          <w:tab w:val="left" w:pos="2410"/>
          <w:tab w:val="left" w:pos="8789"/>
        </w:tabs>
        <w:ind w:right="-3757"/>
        <w:rPr>
          <w:rFonts w:ascii="Calibri" w:hAnsi="Calibri" w:cs="Arial"/>
          <w:sz w:val="20"/>
          <w:szCs w:val="20"/>
        </w:rPr>
      </w:pP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Česká republika je svrchovaný, jednotný a demokratický právní stát založený na úctě k právům a svobodám člověka a občana.</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První hlava dále hovoří o tom, že lid je zdrojem veškeré státní moci, kterou vykonává prostřednictvím orgánů moci zákonodárné, výkonné a soudní, stanoví Prahu za hlavní město republiky a naše státní symboly (velký a malý státní znak, státní barvy, státní vlajku, vlajku prezidenta republiky, státní pečeť a státní hymnu) i další záležitosti.</w:t>
      </w:r>
    </w:p>
    <w:p w:rsidR="008753F7" w:rsidRPr="004B3851" w:rsidRDefault="008753F7" w:rsidP="008753F7">
      <w:pPr>
        <w:tabs>
          <w:tab w:val="left" w:pos="2410"/>
          <w:tab w:val="left" w:pos="8789"/>
        </w:tabs>
        <w:ind w:right="-3757"/>
        <w:rPr>
          <w:rFonts w:ascii="Calibri" w:hAnsi="Calibri" w:cs="Arial"/>
          <w:sz w:val="20"/>
          <w:szCs w:val="20"/>
        </w:rPr>
      </w:pP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HLAVA DRUHÁ – MOC ZÁKONODÁRNÁ</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Zákonodárná moc náleží Parlamentu, který je tvořen dvěma komorami – Poslaneckou sněmovnou a Senátem.</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Poslanecká sněmovna má 200 poslanců volených na 4 roky, Senát má 81 senátorů volených na 6 let, přičemž každé dva roky se volí a tudíž vyměňuje třetina senátorů.</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Právo volit má každý občan České republiky, který dosáhl 18 let, do Poslanecké sněmovny může být zvolen občan ČR starší 21 let a do Senátu starší 40 let.</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lastRenderedPageBreak/>
        <w:t>K přijetí usnesení komory je třeba souhlasu nadpoloviční většiny přítomných poslanců či senátorů.</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Návrhy zákonů se podávají Poslanecké sněmovně. Návrh zákona, se kterým Poslanecké sněmovna vyslovila souhlas, se postoupí Senátu, jenž jej schválí, zamítne či vrátí Poslanecké sněmovně s pozměňovacími návrhy. Jestliže Senát návrh zákona zamítne, hlasuje o něm Poslanecká sněmovna znovu a návrh je přijat, jestliže je schválen nadpoloviční většinou všech poslanců (tedy nestačí již jenom nadpoloviční většina přítomných poslanců).</w:t>
      </w:r>
    </w:p>
    <w:p w:rsidR="008753F7" w:rsidRPr="004B3851" w:rsidRDefault="008753F7" w:rsidP="008753F7">
      <w:pPr>
        <w:tabs>
          <w:tab w:val="left" w:pos="2410"/>
          <w:tab w:val="left" w:pos="8789"/>
        </w:tabs>
        <w:ind w:right="-3757"/>
        <w:rPr>
          <w:rFonts w:ascii="Calibri" w:hAnsi="Calibri" w:cs="Arial"/>
          <w:sz w:val="20"/>
          <w:szCs w:val="20"/>
        </w:rPr>
      </w:pP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VLÁDA</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Vláda je vrcholným orgánem výkonné moci. Skládá se z předsedy vlády, místopředsedů a ministrů. Vláda rozhoduje ve sboru, k přijetí usnesení vlády je třeba souhlasu nadpoloviční většiny všech jejích členů.</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Státní zastupitelství (dříve prokuratura) zastupuje veřejnou žalobu v trestním řízení.</w:t>
      </w:r>
    </w:p>
    <w:p w:rsidR="008753F7" w:rsidRPr="004B3851" w:rsidRDefault="008753F7" w:rsidP="008753F7">
      <w:pPr>
        <w:tabs>
          <w:tab w:val="left" w:pos="2410"/>
          <w:tab w:val="left" w:pos="8789"/>
        </w:tabs>
        <w:ind w:right="-3757"/>
        <w:rPr>
          <w:rFonts w:ascii="Calibri" w:hAnsi="Calibri" w:cs="Arial"/>
          <w:sz w:val="20"/>
          <w:szCs w:val="20"/>
        </w:rPr>
      </w:pP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HLAVA TŘETÍ – MOC VÝKONNÁ</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PREZIDENT REPUBLIKY</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Prezident republiky je hlavou státu. Prezidenta volí Parlament (obě komory) na dobu pěti let. Nikdo nemůže být zvolen více než dvakrát za sebou.</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Prezident jmenuje předsedu a členy vlády, soudce, podepisuje zákony (může Parlamentu vrátit přijatý zákon), odvolává vládu, odpouští a zmírňuje soudní tresty a může udělovat amnestii. Zastupuje stát navenek, je vrchním velitelem ozbrojených sil a jmenuje generály, vyhlašuje volby do Parlamentu a plní další úkoly.</w:t>
      </w:r>
    </w:p>
    <w:p w:rsidR="008753F7" w:rsidRPr="004B3851" w:rsidRDefault="008753F7" w:rsidP="008753F7">
      <w:pPr>
        <w:tabs>
          <w:tab w:val="left" w:pos="2410"/>
          <w:tab w:val="left" w:pos="8789"/>
        </w:tabs>
        <w:ind w:right="-3757"/>
        <w:rPr>
          <w:rFonts w:ascii="Calibri" w:hAnsi="Calibri" w:cs="Arial"/>
          <w:sz w:val="20"/>
          <w:szCs w:val="20"/>
        </w:rPr>
      </w:pP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HLAVA ČTVRTÁ – MOC SOUDNÍ</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Soudci jsou při výkonu své funkce nezávislí.</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ÚSTAVNÍ SOUD</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 xml:space="preserve">Ústavní soud ochraňuje ústavnost. Skládá se z 15 soudců, kteří jsou jmenováni na dobu deseti </w:t>
      </w:r>
      <w:proofErr w:type="gramStart"/>
      <w:r w:rsidRPr="004B3851">
        <w:rPr>
          <w:rFonts w:ascii="Calibri" w:hAnsi="Calibri" w:cs="Arial"/>
          <w:sz w:val="20"/>
          <w:szCs w:val="20"/>
        </w:rPr>
        <w:t>let a rozhoduje</w:t>
      </w:r>
      <w:proofErr w:type="gramEnd"/>
      <w:r w:rsidRPr="004B3851">
        <w:rPr>
          <w:rFonts w:ascii="Calibri" w:hAnsi="Calibri" w:cs="Arial"/>
          <w:sz w:val="20"/>
          <w:szCs w:val="20"/>
        </w:rPr>
        <w:t xml:space="preserve"> o zrušení zákonů, jsou-li v rozporu s ústavním zákonem, o ústavních stížnostech proti státu a dalších záležitostech.</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SOUDY</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Soustavu soudů tvoří Nejvyšší soud, Nejvyšší správní soud, vrchní, krajské a okresní soudy.</w:t>
      </w:r>
    </w:p>
    <w:p w:rsidR="008753F7" w:rsidRPr="004B3851" w:rsidRDefault="008753F7" w:rsidP="008753F7">
      <w:pPr>
        <w:tabs>
          <w:tab w:val="left" w:pos="2410"/>
          <w:tab w:val="left" w:pos="8789"/>
        </w:tabs>
        <w:ind w:right="-3757"/>
        <w:rPr>
          <w:rFonts w:ascii="Calibri" w:hAnsi="Calibri" w:cs="Arial"/>
          <w:sz w:val="20"/>
          <w:szCs w:val="20"/>
        </w:rPr>
      </w:pP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HLAVA PÁTÁ – NEJVYŠŠÍ KONTROLNÍ ÚŘAD</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Tento úřad vykonává kontrolu hospodaření se státním majetkem a plnění státního rozpočtu.</w:t>
      </w:r>
    </w:p>
    <w:p w:rsidR="008753F7" w:rsidRPr="004B3851" w:rsidRDefault="008753F7" w:rsidP="008753F7">
      <w:pPr>
        <w:tabs>
          <w:tab w:val="left" w:pos="2410"/>
          <w:tab w:val="left" w:pos="8789"/>
        </w:tabs>
        <w:ind w:right="-3757"/>
        <w:rPr>
          <w:rFonts w:ascii="Calibri" w:hAnsi="Calibri" w:cs="Arial"/>
          <w:sz w:val="20"/>
          <w:szCs w:val="20"/>
        </w:rPr>
      </w:pP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HLAVA ŠESTÁ – ČESKÁ NÁRODNÍ BANKA</w:t>
      </w:r>
    </w:p>
    <w:p w:rsidR="008753F7" w:rsidRPr="004B3851" w:rsidRDefault="008753F7" w:rsidP="008753F7">
      <w:pPr>
        <w:tabs>
          <w:tab w:val="left" w:pos="2410"/>
          <w:tab w:val="left" w:pos="8789"/>
        </w:tabs>
        <w:ind w:right="-3757"/>
        <w:rPr>
          <w:rFonts w:ascii="Calibri" w:hAnsi="Calibri" w:cs="Arial"/>
          <w:sz w:val="20"/>
          <w:szCs w:val="20"/>
        </w:rPr>
      </w:pPr>
      <w:r w:rsidRPr="004B3851">
        <w:rPr>
          <w:rFonts w:ascii="Calibri" w:hAnsi="Calibri" w:cs="Arial"/>
          <w:sz w:val="20"/>
          <w:szCs w:val="20"/>
        </w:rPr>
        <w:t>ČNB je ústřední bankou státu.</w:t>
      </w:r>
    </w:p>
    <w:p w:rsidR="008753F7" w:rsidRPr="004B3851" w:rsidRDefault="008753F7" w:rsidP="008753F7">
      <w:pPr>
        <w:tabs>
          <w:tab w:val="left" w:pos="2410"/>
          <w:tab w:val="left" w:pos="8789"/>
        </w:tabs>
        <w:ind w:right="-1597"/>
        <w:rPr>
          <w:rFonts w:ascii="Calibri" w:hAnsi="Calibri" w:cs="Arial"/>
          <w:sz w:val="20"/>
          <w:szCs w:val="20"/>
        </w:rPr>
      </w:pPr>
      <w:r w:rsidRPr="004B3851">
        <w:rPr>
          <w:rFonts w:ascii="Calibri" w:hAnsi="Calibri" w:cs="Arial"/>
          <w:sz w:val="20"/>
          <w:szCs w:val="20"/>
        </w:rPr>
        <w:t>Hlavním cílem činnosti této banky je péče o stabilitu měny.</w:t>
      </w:r>
    </w:p>
    <w:p w:rsidR="008753F7" w:rsidRDefault="008753F7" w:rsidP="008753F7">
      <w:pPr>
        <w:tabs>
          <w:tab w:val="left" w:pos="2410"/>
        </w:tabs>
        <w:ind w:right="-1597"/>
        <w:rPr>
          <w:rFonts w:ascii="Calibri" w:hAnsi="Calibri" w:cs="Arial"/>
          <w:sz w:val="20"/>
          <w:szCs w:val="20"/>
        </w:rPr>
      </w:pPr>
    </w:p>
    <w:p w:rsidR="008753F7" w:rsidRPr="004B3851" w:rsidRDefault="008753F7" w:rsidP="008753F7">
      <w:pPr>
        <w:tabs>
          <w:tab w:val="left" w:pos="2410"/>
        </w:tabs>
        <w:ind w:right="-1597"/>
        <w:rPr>
          <w:rFonts w:ascii="Calibri" w:hAnsi="Calibri" w:cs="Arial"/>
          <w:sz w:val="20"/>
          <w:szCs w:val="20"/>
        </w:rPr>
      </w:pPr>
      <w:r w:rsidRPr="004B3851">
        <w:rPr>
          <w:rFonts w:ascii="Calibri" w:hAnsi="Calibri" w:cs="Arial"/>
          <w:sz w:val="20"/>
          <w:szCs w:val="20"/>
        </w:rPr>
        <w:t>HLAVA SEDMÁ – ÚZEMNÍ SAMOSPRÁVA</w:t>
      </w:r>
    </w:p>
    <w:p w:rsidR="008753F7" w:rsidRPr="004B3851" w:rsidRDefault="008753F7" w:rsidP="008753F7">
      <w:pPr>
        <w:tabs>
          <w:tab w:val="left" w:pos="2410"/>
        </w:tabs>
        <w:ind w:right="-1597"/>
        <w:rPr>
          <w:rFonts w:ascii="Calibri" w:hAnsi="Calibri" w:cs="Arial"/>
          <w:sz w:val="20"/>
          <w:szCs w:val="20"/>
        </w:rPr>
      </w:pPr>
      <w:r w:rsidRPr="004B3851">
        <w:rPr>
          <w:rFonts w:ascii="Calibri" w:hAnsi="Calibri" w:cs="Arial"/>
          <w:sz w:val="20"/>
          <w:szCs w:val="20"/>
        </w:rPr>
        <w:t>Česká republika se člení na obce, které jsou základními územními samosprávnými celky. Obec je samostatně spravována zastupitelstvem. Členové zastupitelstev jsou voleni na dobu čtyř let. Zastupitelstva mohou vydávat vyhlášky v mezích své působnosti.</w:t>
      </w:r>
    </w:p>
    <w:p w:rsidR="008753F7" w:rsidRPr="004B3851" w:rsidRDefault="008753F7" w:rsidP="008753F7">
      <w:pPr>
        <w:tabs>
          <w:tab w:val="left" w:pos="2410"/>
        </w:tabs>
        <w:ind w:right="-1597"/>
        <w:rPr>
          <w:rFonts w:ascii="Calibri" w:hAnsi="Calibri" w:cs="Arial"/>
          <w:sz w:val="20"/>
          <w:szCs w:val="20"/>
        </w:rPr>
      </w:pPr>
    </w:p>
    <w:p w:rsidR="008753F7" w:rsidRPr="004B3851" w:rsidRDefault="008753F7" w:rsidP="008753F7">
      <w:pPr>
        <w:tabs>
          <w:tab w:val="left" w:pos="2410"/>
        </w:tabs>
        <w:ind w:right="-1597"/>
        <w:rPr>
          <w:rFonts w:ascii="Calibri" w:hAnsi="Calibri" w:cs="Arial"/>
          <w:sz w:val="20"/>
          <w:szCs w:val="20"/>
        </w:rPr>
      </w:pPr>
      <w:r w:rsidRPr="004B3851">
        <w:rPr>
          <w:rFonts w:ascii="Calibri" w:hAnsi="Calibri" w:cs="Arial"/>
          <w:sz w:val="20"/>
          <w:szCs w:val="20"/>
        </w:rPr>
        <w:t>HLAVA OSMÁ – PŘECHODNÁ A ZÁVĚREČNÁ</w:t>
      </w:r>
    </w:p>
    <w:p w:rsidR="008753F7" w:rsidRPr="004B3851" w:rsidRDefault="008753F7" w:rsidP="008753F7">
      <w:pPr>
        <w:tabs>
          <w:tab w:val="left" w:pos="2410"/>
        </w:tabs>
        <w:ind w:right="-1597"/>
        <w:rPr>
          <w:rFonts w:ascii="Calibri" w:hAnsi="Calibri" w:cs="Arial"/>
          <w:sz w:val="20"/>
          <w:szCs w:val="20"/>
        </w:rPr>
      </w:pPr>
      <w:r w:rsidRPr="004B3851">
        <w:rPr>
          <w:rFonts w:ascii="Calibri" w:hAnsi="Calibri" w:cs="Arial"/>
          <w:sz w:val="20"/>
          <w:szCs w:val="20"/>
        </w:rPr>
        <w:t>USTANOVENÍ</w:t>
      </w:r>
    </w:p>
    <w:p w:rsidR="008753F7" w:rsidRPr="004B3851" w:rsidRDefault="008753F7" w:rsidP="008753F7">
      <w:pPr>
        <w:tabs>
          <w:tab w:val="left" w:pos="2410"/>
        </w:tabs>
        <w:ind w:right="-3757"/>
        <w:rPr>
          <w:rFonts w:ascii="Calibri" w:hAnsi="Calibri" w:cs="Arial"/>
          <w:sz w:val="20"/>
          <w:szCs w:val="20"/>
        </w:rPr>
      </w:pPr>
      <w:r w:rsidRPr="004B3851">
        <w:rPr>
          <w:rFonts w:ascii="Calibri" w:hAnsi="Calibri" w:cs="Arial"/>
          <w:sz w:val="20"/>
          <w:szCs w:val="20"/>
        </w:rPr>
        <w:t xml:space="preserve">Tato Ústava nabývá účinnosti </w:t>
      </w:r>
      <w:proofErr w:type="gramStart"/>
      <w:r w:rsidRPr="004B3851">
        <w:rPr>
          <w:rFonts w:ascii="Calibri" w:hAnsi="Calibri" w:cs="Arial"/>
          <w:sz w:val="20"/>
          <w:szCs w:val="20"/>
        </w:rPr>
        <w:t>dnem 1.ledna</w:t>
      </w:r>
      <w:proofErr w:type="gramEnd"/>
      <w:r w:rsidRPr="004B3851">
        <w:rPr>
          <w:rFonts w:ascii="Calibri" w:hAnsi="Calibri" w:cs="Arial"/>
          <w:sz w:val="20"/>
          <w:szCs w:val="20"/>
        </w:rPr>
        <w:t xml:space="preserve"> 1993.</w:t>
      </w:r>
    </w:p>
    <w:p w:rsidR="008753F7" w:rsidRDefault="008753F7" w:rsidP="008753F7">
      <w:pPr>
        <w:spacing w:line="480" w:lineRule="auto"/>
        <w:ind w:right="-3759"/>
        <w:rPr>
          <w:rFonts w:ascii="Calibri" w:hAnsi="Calibri" w:cs="Arial"/>
          <w:b/>
          <w:sz w:val="20"/>
          <w:szCs w:val="20"/>
        </w:rPr>
      </w:pPr>
    </w:p>
    <w:p w:rsidR="007D08EE" w:rsidRDefault="007D08EE">
      <w:pPr>
        <w:spacing w:after="0"/>
        <w:rPr>
          <w:rFonts w:ascii="Calibri" w:hAnsi="Calibri" w:cs="Arial"/>
          <w:b/>
          <w:sz w:val="20"/>
          <w:szCs w:val="20"/>
        </w:rPr>
      </w:pPr>
      <w:r>
        <w:rPr>
          <w:rFonts w:ascii="Calibri" w:hAnsi="Calibri" w:cs="Arial"/>
          <w:b/>
          <w:sz w:val="20"/>
          <w:szCs w:val="20"/>
        </w:rPr>
        <w:br w:type="page"/>
      </w:r>
    </w:p>
    <w:p w:rsidR="008753F7" w:rsidRPr="004B3851" w:rsidRDefault="008753F7" w:rsidP="008753F7">
      <w:pPr>
        <w:spacing w:line="480" w:lineRule="auto"/>
        <w:ind w:right="-3759"/>
        <w:jc w:val="both"/>
        <w:rPr>
          <w:rFonts w:ascii="Calibri" w:hAnsi="Calibri" w:cs="Arial"/>
          <w:b/>
          <w:sz w:val="20"/>
          <w:szCs w:val="20"/>
        </w:rPr>
      </w:pPr>
      <w:bookmarkStart w:id="0" w:name="_GoBack"/>
      <w:bookmarkEnd w:id="0"/>
      <w:r w:rsidRPr="004B3851">
        <w:rPr>
          <w:rFonts w:ascii="Calibri" w:hAnsi="Calibri" w:cs="Arial"/>
          <w:b/>
          <w:sz w:val="20"/>
          <w:szCs w:val="20"/>
        </w:rPr>
        <w:lastRenderedPageBreak/>
        <w:t>ÚSTAVA ČR</w:t>
      </w:r>
    </w:p>
    <w:p w:rsidR="008753F7" w:rsidRDefault="008753F7" w:rsidP="008753F7">
      <w:pPr>
        <w:spacing w:line="480" w:lineRule="auto"/>
        <w:ind w:right="-3759"/>
        <w:jc w:val="both"/>
        <w:rPr>
          <w:rFonts w:ascii="Calibri" w:hAnsi="Calibri" w:cs="Arial"/>
          <w:b/>
          <w:sz w:val="20"/>
          <w:szCs w:val="20"/>
        </w:rPr>
      </w:pPr>
      <w:r w:rsidRPr="004B3851">
        <w:rPr>
          <w:rFonts w:ascii="Calibri" w:hAnsi="Calibri" w:cs="Arial"/>
          <w:b/>
          <w:sz w:val="20"/>
          <w:szCs w:val="20"/>
        </w:rPr>
        <w:t>je platná od __________________, úvodní část se nazývá _________</w:t>
      </w:r>
      <w:r>
        <w:rPr>
          <w:rFonts w:ascii="Calibri" w:hAnsi="Calibri" w:cs="Arial"/>
          <w:b/>
          <w:sz w:val="20"/>
          <w:szCs w:val="20"/>
        </w:rPr>
        <w:t xml:space="preserve">_____________________, dále je </w:t>
      </w:r>
    </w:p>
    <w:p w:rsidR="008753F7" w:rsidRPr="004B3851" w:rsidRDefault="008753F7" w:rsidP="008753F7">
      <w:pPr>
        <w:spacing w:line="480" w:lineRule="auto"/>
        <w:ind w:right="-3759"/>
        <w:jc w:val="both"/>
        <w:rPr>
          <w:rFonts w:ascii="Calibri" w:hAnsi="Calibri" w:cs="Arial"/>
          <w:b/>
          <w:sz w:val="20"/>
          <w:szCs w:val="20"/>
        </w:rPr>
      </w:pPr>
      <w:r>
        <w:rPr>
          <w:rFonts w:ascii="Calibri" w:hAnsi="Calibri" w:cs="Arial"/>
          <w:b/>
          <w:sz w:val="20"/>
          <w:szCs w:val="20"/>
        </w:rPr>
        <w:t>r</w:t>
      </w:r>
      <w:r w:rsidRPr="004B3851">
        <w:rPr>
          <w:rFonts w:ascii="Calibri" w:hAnsi="Calibri" w:cs="Arial"/>
          <w:b/>
          <w:sz w:val="20"/>
          <w:szCs w:val="20"/>
        </w:rPr>
        <w:t xml:space="preserve">ozdělena do ___________ hlav. </w:t>
      </w:r>
      <w:r>
        <w:rPr>
          <w:rFonts w:ascii="Calibri" w:hAnsi="Calibri" w:cs="Arial"/>
          <w:b/>
          <w:sz w:val="20"/>
          <w:szCs w:val="20"/>
        </w:rPr>
        <w:t xml:space="preserve"> </w:t>
      </w:r>
      <w:r w:rsidRPr="004B3851">
        <w:rPr>
          <w:rFonts w:ascii="Calibri" w:hAnsi="Calibri" w:cs="Arial"/>
          <w:b/>
          <w:sz w:val="20"/>
          <w:szCs w:val="20"/>
        </w:rPr>
        <w:t>Součástí Ústavy je i Listina ____________________________</w:t>
      </w:r>
      <w:r>
        <w:rPr>
          <w:rFonts w:ascii="Calibri" w:hAnsi="Calibri" w:cs="Arial"/>
          <w:b/>
          <w:sz w:val="20"/>
          <w:szCs w:val="20"/>
        </w:rPr>
        <w:t>______</w:t>
      </w:r>
    </w:p>
    <w:p w:rsidR="008753F7" w:rsidRDefault="008753F7" w:rsidP="008753F7">
      <w:pPr>
        <w:spacing w:line="480" w:lineRule="auto"/>
        <w:ind w:right="-3759"/>
        <w:jc w:val="both"/>
        <w:rPr>
          <w:rFonts w:ascii="Calibri" w:hAnsi="Calibri" w:cs="Arial"/>
          <w:b/>
          <w:sz w:val="20"/>
          <w:szCs w:val="20"/>
        </w:rPr>
      </w:pPr>
      <w:proofErr w:type="gramStart"/>
      <w:r w:rsidRPr="004B3851">
        <w:rPr>
          <w:rFonts w:ascii="Calibri" w:hAnsi="Calibri" w:cs="Arial"/>
          <w:b/>
          <w:sz w:val="20"/>
          <w:szCs w:val="20"/>
        </w:rPr>
        <w:t>________________________________ .</w:t>
      </w:r>
      <w:r>
        <w:rPr>
          <w:rFonts w:ascii="Calibri" w:hAnsi="Calibri" w:cs="Arial"/>
          <w:b/>
          <w:sz w:val="20"/>
          <w:szCs w:val="20"/>
        </w:rPr>
        <w:t xml:space="preserve"> </w:t>
      </w:r>
      <w:r w:rsidRPr="004B3851">
        <w:rPr>
          <w:rFonts w:ascii="Calibri" w:hAnsi="Calibri" w:cs="Arial"/>
          <w:b/>
          <w:sz w:val="20"/>
          <w:szCs w:val="20"/>
        </w:rPr>
        <w:t>Zákonodárná</w:t>
      </w:r>
      <w:proofErr w:type="gramEnd"/>
      <w:r w:rsidRPr="004B3851">
        <w:rPr>
          <w:rFonts w:ascii="Calibri" w:hAnsi="Calibri" w:cs="Arial"/>
          <w:b/>
          <w:sz w:val="20"/>
          <w:szCs w:val="20"/>
        </w:rPr>
        <w:t xml:space="preserve"> moc náleží _____________________________</w:t>
      </w:r>
      <w:r>
        <w:rPr>
          <w:rFonts w:ascii="Calibri" w:hAnsi="Calibri" w:cs="Arial"/>
          <w:b/>
          <w:sz w:val="20"/>
          <w:szCs w:val="20"/>
        </w:rPr>
        <w:softHyphen/>
      </w:r>
      <w:r w:rsidRPr="004B3851">
        <w:rPr>
          <w:rFonts w:ascii="Calibri" w:hAnsi="Calibri" w:cs="Arial"/>
          <w:b/>
          <w:sz w:val="20"/>
          <w:szCs w:val="20"/>
        </w:rPr>
        <w:t xml:space="preserve">, </w:t>
      </w:r>
    </w:p>
    <w:p w:rsidR="008753F7" w:rsidRPr="004B3851" w:rsidRDefault="008753F7" w:rsidP="008753F7">
      <w:pPr>
        <w:spacing w:line="480" w:lineRule="auto"/>
        <w:ind w:right="-3759"/>
        <w:jc w:val="both"/>
        <w:rPr>
          <w:rFonts w:ascii="Calibri" w:hAnsi="Calibri" w:cs="Arial"/>
          <w:b/>
          <w:sz w:val="20"/>
          <w:szCs w:val="20"/>
        </w:rPr>
      </w:pPr>
      <w:r w:rsidRPr="004B3851">
        <w:rPr>
          <w:rFonts w:ascii="Calibri" w:hAnsi="Calibri" w:cs="Arial"/>
          <w:b/>
          <w:sz w:val="20"/>
          <w:szCs w:val="20"/>
        </w:rPr>
        <w:t>který je tvořen dvěma komorami: _____________________________________ a _</w:t>
      </w:r>
      <w:r>
        <w:rPr>
          <w:rFonts w:ascii="Calibri" w:hAnsi="Calibri" w:cs="Arial"/>
          <w:b/>
          <w:sz w:val="20"/>
          <w:szCs w:val="20"/>
        </w:rPr>
        <w:t>________</w:t>
      </w:r>
      <w:r w:rsidRPr="004B3851">
        <w:rPr>
          <w:rFonts w:ascii="Calibri" w:hAnsi="Calibri" w:cs="Arial"/>
          <w:b/>
          <w:sz w:val="20"/>
          <w:szCs w:val="20"/>
        </w:rPr>
        <w:t>______</w:t>
      </w:r>
      <w:r>
        <w:rPr>
          <w:rFonts w:ascii="Calibri" w:hAnsi="Calibri" w:cs="Arial"/>
          <w:b/>
          <w:sz w:val="20"/>
          <w:szCs w:val="20"/>
        </w:rPr>
        <w:softHyphen/>
      </w:r>
      <w:r>
        <w:rPr>
          <w:rFonts w:ascii="Calibri" w:hAnsi="Calibri" w:cs="Arial"/>
          <w:b/>
          <w:sz w:val="20"/>
          <w:szCs w:val="20"/>
        </w:rPr>
        <w:softHyphen/>
        <w:t>_</w:t>
      </w:r>
      <w:r w:rsidRPr="004B3851">
        <w:rPr>
          <w:rFonts w:ascii="Calibri" w:hAnsi="Calibri" w:cs="Arial"/>
          <w:b/>
          <w:sz w:val="20"/>
          <w:szCs w:val="20"/>
        </w:rPr>
        <w:t>.</w:t>
      </w:r>
    </w:p>
    <w:p w:rsidR="008753F7" w:rsidRPr="004B3851" w:rsidRDefault="008753F7" w:rsidP="008753F7">
      <w:pPr>
        <w:spacing w:line="480" w:lineRule="auto"/>
        <w:ind w:right="-3759"/>
        <w:jc w:val="both"/>
        <w:rPr>
          <w:rFonts w:ascii="Calibri" w:hAnsi="Calibri" w:cs="Arial"/>
          <w:b/>
          <w:sz w:val="20"/>
          <w:szCs w:val="20"/>
        </w:rPr>
      </w:pPr>
      <w:r w:rsidRPr="004B3851">
        <w:rPr>
          <w:rFonts w:ascii="Calibri" w:hAnsi="Calibri" w:cs="Arial"/>
          <w:b/>
          <w:sz w:val="20"/>
          <w:szCs w:val="20"/>
        </w:rPr>
        <w:t xml:space="preserve">____________________________________ sněmovna má ___________ </w:t>
      </w:r>
      <w:r>
        <w:rPr>
          <w:rFonts w:ascii="Calibri" w:hAnsi="Calibri" w:cs="Arial"/>
          <w:b/>
          <w:sz w:val="20"/>
          <w:szCs w:val="20"/>
        </w:rPr>
        <w:t>_____</w:t>
      </w:r>
      <w:r w:rsidRPr="004B3851">
        <w:rPr>
          <w:rFonts w:ascii="Calibri" w:hAnsi="Calibri" w:cs="Arial"/>
          <w:b/>
          <w:sz w:val="20"/>
          <w:szCs w:val="20"/>
        </w:rPr>
        <w:t xml:space="preserve">poslanců volených </w:t>
      </w:r>
      <w:proofErr w:type="gramStart"/>
      <w:r w:rsidRPr="004B3851">
        <w:rPr>
          <w:rFonts w:ascii="Calibri" w:hAnsi="Calibri" w:cs="Arial"/>
          <w:b/>
          <w:sz w:val="20"/>
          <w:szCs w:val="20"/>
        </w:rPr>
        <w:t>na</w:t>
      </w:r>
      <w:proofErr w:type="gramEnd"/>
    </w:p>
    <w:p w:rsidR="008753F7" w:rsidRDefault="008753F7" w:rsidP="008753F7">
      <w:pPr>
        <w:spacing w:line="480" w:lineRule="auto"/>
        <w:ind w:right="-3759"/>
        <w:jc w:val="both"/>
        <w:rPr>
          <w:rFonts w:ascii="Calibri" w:hAnsi="Calibri" w:cs="Arial"/>
          <w:b/>
          <w:sz w:val="20"/>
          <w:szCs w:val="20"/>
        </w:rPr>
      </w:pPr>
      <w:r w:rsidRPr="004B3851">
        <w:rPr>
          <w:rFonts w:ascii="Calibri" w:hAnsi="Calibri" w:cs="Arial"/>
          <w:b/>
          <w:sz w:val="20"/>
          <w:szCs w:val="20"/>
        </w:rPr>
        <w:t>____________ roky od ___________ let; senát má _______________</w:t>
      </w:r>
      <w:r>
        <w:rPr>
          <w:rFonts w:ascii="Calibri" w:hAnsi="Calibri" w:cs="Arial"/>
          <w:b/>
          <w:sz w:val="20"/>
          <w:szCs w:val="20"/>
        </w:rPr>
        <w:t>__________</w:t>
      </w:r>
      <w:r w:rsidRPr="004B3851">
        <w:rPr>
          <w:rFonts w:ascii="Calibri" w:hAnsi="Calibri" w:cs="Arial"/>
          <w:b/>
          <w:sz w:val="20"/>
          <w:szCs w:val="20"/>
        </w:rPr>
        <w:t xml:space="preserve"> senátorů volených </w:t>
      </w:r>
    </w:p>
    <w:p w:rsidR="008753F7" w:rsidRPr="004B3851" w:rsidRDefault="008753F7" w:rsidP="008753F7">
      <w:pPr>
        <w:spacing w:line="480" w:lineRule="auto"/>
        <w:ind w:right="-3759"/>
        <w:jc w:val="both"/>
        <w:rPr>
          <w:rFonts w:ascii="Calibri" w:hAnsi="Calibri" w:cs="Arial"/>
          <w:b/>
          <w:sz w:val="20"/>
          <w:szCs w:val="20"/>
        </w:rPr>
      </w:pPr>
      <w:r w:rsidRPr="004B3851">
        <w:rPr>
          <w:rFonts w:ascii="Calibri" w:hAnsi="Calibri" w:cs="Arial"/>
          <w:b/>
          <w:sz w:val="20"/>
          <w:szCs w:val="20"/>
        </w:rPr>
        <w:t>na _________ let od _________ let. Právo volit má každý občan od __________ let.</w:t>
      </w:r>
    </w:p>
    <w:p w:rsidR="008753F7" w:rsidRPr="004B3851" w:rsidRDefault="008753F7" w:rsidP="008753F7">
      <w:pPr>
        <w:spacing w:line="480" w:lineRule="auto"/>
        <w:ind w:right="-3759"/>
        <w:jc w:val="both"/>
        <w:rPr>
          <w:rFonts w:ascii="Calibri" w:hAnsi="Calibri" w:cs="Arial"/>
          <w:b/>
          <w:sz w:val="20"/>
          <w:szCs w:val="20"/>
        </w:rPr>
      </w:pPr>
      <w:r w:rsidRPr="004B3851">
        <w:rPr>
          <w:rFonts w:ascii="Calibri" w:hAnsi="Calibri" w:cs="Arial"/>
          <w:b/>
          <w:sz w:val="20"/>
          <w:szCs w:val="20"/>
        </w:rPr>
        <w:t xml:space="preserve">Hlavou státu </w:t>
      </w:r>
      <w:proofErr w:type="gramStart"/>
      <w:r w:rsidRPr="004B3851">
        <w:rPr>
          <w:rFonts w:ascii="Calibri" w:hAnsi="Calibri" w:cs="Arial"/>
          <w:b/>
          <w:sz w:val="20"/>
          <w:szCs w:val="20"/>
        </w:rPr>
        <w:t xml:space="preserve">je ____________________________________ . </w:t>
      </w:r>
      <w:r>
        <w:rPr>
          <w:rFonts w:ascii="Calibri" w:hAnsi="Calibri" w:cs="Arial"/>
          <w:b/>
          <w:sz w:val="20"/>
          <w:szCs w:val="20"/>
        </w:rPr>
        <w:t xml:space="preserve"> </w:t>
      </w:r>
      <w:r w:rsidRPr="004B3851">
        <w:rPr>
          <w:rFonts w:ascii="Calibri" w:hAnsi="Calibri" w:cs="Arial"/>
          <w:b/>
          <w:sz w:val="20"/>
          <w:szCs w:val="20"/>
        </w:rPr>
        <w:t>Volí</w:t>
      </w:r>
      <w:proofErr w:type="gramEnd"/>
      <w:r w:rsidRPr="004B3851">
        <w:rPr>
          <w:rFonts w:ascii="Calibri" w:hAnsi="Calibri" w:cs="Arial"/>
          <w:b/>
          <w:sz w:val="20"/>
          <w:szCs w:val="20"/>
        </w:rPr>
        <w:t xml:space="preserve"> ho ________________________</w:t>
      </w:r>
      <w:r>
        <w:rPr>
          <w:rFonts w:ascii="Calibri" w:hAnsi="Calibri" w:cs="Arial"/>
          <w:b/>
          <w:sz w:val="20"/>
          <w:szCs w:val="20"/>
        </w:rPr>
        <w:t>_</w:t>
      </w:r>
      <w:r w:rsidRPr="004B3851">
        <w:rPr>
          <w:rFonts w:ascii="Calibri" w:hAnsi="Calibri" w:cs="Arial"/>
          <w:b/>
          <w:sz w:val="20"/>
          <w:szCs w:val="20"/>
        </w:rPr>
        <w:t xml:space="preserve"> </w:t>
      </w:r>
    </w:p>
    <w:p w:rsidR="008753F7" w:rsidRPr="004B3851" w:rsidRDefault="008753F7" w:rsidP="008753F7">
      <w:pPr>
        <w:spacing w:line="480" w:lineRule="auto"/>
        <w:ind w:right="-3759"/>
        <w:jc w:val="both"/>
        <w:rPr>
          <w:rFonts w:ascii="Calibri" w:hAnsi="Calibri" w:cs="Arial"/>
          <w:b/>
          <w:sz w:val="20"/>
          <w:szCs w:val="20"/>
        </w:rPr>
      </w:pPr>
      <w:r w:rsidRPr="004B3851">
        <w:rPr>
          <w:rFonts w:ascii="Calibri" w:hAnsi="Calibri" w:cs="Arial"/>
          <w:b/>
          <w:sz w:val="20"/>
          <w:szCs w:val="20"/>
        </w:rPr>
        <w:t>_____________________________________ na dobu _________ let. Prezident má tyto pravomoci:</w:t>
      </w:r>
    </w:p>
    <w:p w:rsidR="008753F7" w:rsidRPr="004B3851" w:rsidRDefault="008753F7" w:rsidP="008753F7">
      <w:pPr>
        <w:spacing w:line="480" w:lineRule="auto"/>
        <w:ind w:right="-3759"/>
        <w:jc w:val="both"/>
        <w:rPr>
          <w:rFonts w:ascii="Calibri" w:hAnsi="Calibri" w:cs="Arial"/>
          <w:b/>
          <w:sz w:val="20"/>
          <w:szCs w:val="20"/>
        </w:rPr>
      </w:pPr>
      <w:r w:rsidRPr="004B3851">
        <w:rPr>
          <w:rFonts w:ascii="Calibri" w:hAnsi="Calibri" w:cs="Arial"/>
          <w:b/>
          <w:sz w:val="20"/>
          <w:szCs w:val="20"/>
        </w:rPr>
        <w:t>________________________________, _________________________________________________</w:t>
      </w:r>
      <w:r>
        <w:rPr>
          <w:rFonts w:ascii="Calibri" w:hAnsi="Calibri" w:cs="Arial"/>
          <w:b/>
          <w:sz w:val="20"/>
          <w:szCs w:val="20"/>
        </w:rPr>
        <w:t>_</w:t>
      </w:r>
      <w:r w:rsidRPr="004B3851">
        <w:rPr>
          <w:rFonts w:ascii="Calibri" w:hAnsi="Calibri" w:cs="Arial"/>
          <w:b/>
          <w:sz w:val="20"/>
          <w:szCs w:val="20"/>
        </w:rPr>
        <w:t xml:space="preserve"> </w:t>
      </w:r>
    </w:p>
    <w:p w:rsidR="008753F7" w:rsidRPr="004B3851" w:rsidRDefault="008753F7" w:rsidP="008753F7">
      <w:pPr>
        <w:spacing w:line="480" w:lineRule="auto"/>
        <w:ind w:right="-3759"/>
        <w:jc w:val="both"/>
        <w:rPr>
          <w:rFonts w:ascii="Calibri" w:hAnsi="Calibri" w:cs="Arial"/>
          <w:b/>
          <w:sz w:val="20"/>
          <w:szCs w:val="20"/>
        </w:rPr>
      </w:pPr>
      <w:proofErr w:type="gramStart"/>
      <w:r w:rsidRPr="004B3851">
        <w:rPr>
          <w:rFonts w:ascii="Calibri" w:hAnsi="Calibri" w:cs="Arial"/>
          <w:b/>
          <w:sz w:val="20"/>
          <w:szCs w:val="20"/>
        </w:rPr>
        <w:t>a _________________________________________________________________________________ .</w:t>
      </w:r>
      <w:proofErr w:type="gramEnd"/>
    </w:p>
    <w:p w:rsidR="008753F7" w:rsidRPr="004B3851" w:rsidRDefault="008753F7" w:rsidP="008753F7">
      <w:pPr>
        <w:spacing w:line="480" w:lineRule="auto"/>
        <w:ind w:right="-3759"/>
        <w:jc w:val="both"/>
        <w:rPr>
          <w:rFonts w:ascii="Calibri" w:hAnsi="Calibri" w:cs="Arial"/>
          <w:b/>
          <w:sz w:val="20"/>
          <w:szCs w:val="20"/>
        </w:rPr>
      </w:pPr>
      <w:r w:rsidRPr="004B3851">
        <w:rPr>
          <w:rFonts w:ascii="Calibri" w:hAnsi="Calibri" w:cs="Arial"/>
          <w:b/>
          <w:sz w:val="20"/>
          <w:szCs w:val="20"/>
        </w:rPr>
        <w:t xml:space="preserve">Vrcholným orgánem výkonné moci je ___________________________. </w:t>
      </w:r>
      <w:r>
        <w:rPr>
          <w:rFonts w:ascii="Calibri" w:hAnsi="Calibri" w:cs="Arial"/>
          <w:b/>
          <w:sz w:val="20"/>
          <w:szCs w:val="20"/>
        </w:rPr>
        <w:t xml:space="preserve"> </w:t>
      </w:r>
      <w:r w:rsidRPr="004B3851">
        <w:rPr>
          <w:rFonts w:ascii="Calibri" w:hAnsi="Calibri" w:cs="Arial"/>
          <w:b/>
          <w:sz w:val="20"/>
          <w:szCs w:val="20"/>
        </w:rPr>
        <w:t>Skládá se z ____________</w:t>
      </w:r>
      <w:r>
        <w:rPr>
          <w:rFonts w:ascii="Calibri" w:hAnsi="Calibri" w:cs="Arial"/>
          <w:b/>
          <w:sz w:val="20"/>
          <w:szCs w:val="20"/>
        </w:rPr>
        <w:t>_</w:t>
      </w:r>
    </w:p>
    <w:p w:rsidR="008753F7" w:rsidRPr="004B3851" w:rsidRDefault="008753F7" w:rsidP="008753F7">
      <w:pPr>
        <w:spacing w:line="480" w:lineRule="auto"/>
        <w:ind w:right="-3759"/>
        <w:jc w:val="both"/>
        <w:rPr>
          <w:rFonts w:ascii="Calibri" w:hAnsi="Calibri" w:cs="Arial"/>
          <w:b/>
          <w:sz w:val="20"/>
          <w:szCs w:val="20"/>
        </w:rPr>
      </w:pPr>
      <w:proofErr w:type="gramStart"/>
      <w:r w:rsidRPr="004B3851">
        <w:rPr>
          <w:rFonts w:ascii="Calibri" w:hAnsi="Calibri" w:cs="Arial"/>
          <w:b/>
          <w:sz w:val="20"/>
          <w:szCs w:val="20"/>
        </w:rPr>
        <w:t>__________________ , ___________________________________________ a __________________</w:t>
      </w:r>
      <w:proofErr w:type="gramEnd"/>
    </w:p>
    <w:p w:rsidR="008753F7" w:rsidRPr="004B3851" w:rsidRDefault="008753F7" w:rsidP="008753F7">
      <w:pPr>
        <w:spacing w:line="480" w:lineRule="auto"/>
        <w:ind w:right="-3759"/>
        <w:jc w:val="both"/>
        <w:rPr>
          <w:rFonts w:ascii="Calibri" w:hAnsi="Calibri" w:cs="Arial"/>
          <w:b/>
          <w:sz w:val="20"/>
          <w:szCs w:val="20"/>
        </w:rPr>
      </w:pPr>
      <w:proofErr w:type="gramStart"/>
      <w:r w:rsidRPr="004B3851">
        <w:rPr>
          <w:rFonts w:ascii="Calibri" w:hAnsi="Calibri" w:cs="Arial"/>
          <w:b/>
          <w:sz w:val="20"/>
          <w:szCs w:val="20"/>
        </w:rPr>
        <w:t>____________________ .</w:t>
      </w:r>
      <w:r>
        <w:rPr>
          <w:rFonts w:ascii="Calibri" w:hAnsi="Calibri" w:cs="Arial"/>
          <w:b/>
          <w:sz w:val="20"/>
          <w:szCs w:val="20"/>
        </w:rPr>
        <w:t xml:space="preserve">  </w:t>
      </w:r>
      <w:r w:rsidRPr="004B3851">
        <w:rPr>
          <w:rFonts w:ascii="Calibri" w:hAnsi="Calibri" w:cs="Arial"/>
          <w:b/>
          <w:sz w:val="20"/>
          <w:szCs w:val="20"/>
        </w:rPr>
        <w:t>V hlavě</w:t>
      </w:r>
      <w:proofErr w:type="gramEnd"/>
      <w:r w:rsidRPr="004B3851">
        <w:rPr>
          <w:rFonts w:ascii="Calibri" w:hAnsi="Calibri" w:cs="Arial"/>
          <w:b/>
          <w:sz w:val="20"/>
          <w:szCs w:val="20"/>
        </w:rPr>
        <w:t xml:space="preserve"> 4 se hovoří o moci _______________________________</w:t>
      </w:r>
      <w:r>
        <w:rPr>
          <w:rFonts w:ascii="Calibri" w:hAnsi="Calibri" w:cs="Arial"/>
          <w:b/>
          <w:sz w:val="20"/>
          <w:szCs w:val="20"/>
        </w:rPr>
        <w:t>_______</w:t>
      </w:r>
      <w:r w:rsidRPr="004B3851">
        <w:rPr>
          <w:rFonts w:ascii="Calibri" w:hAnsi="Calibri" w:cs="Arial"/>
          <w:b/>
          <w:sz w:val="20"/>
          <w:szCs w:val="20"/>
        </w:rPr>
        <w:t xml:space="preserve"> .</w:t>
      </w:r>
    </w:p>
    <w:p w:rsidR="008753F7" w:rsidRPr="00804D90" w:rsidRDefault="008753F7" w:rsidP="008753F7">
      <w:pPr>
        <w:ind w:right="-3757"/>
        <w:jc w:val="both"/>
        <w:rPr>
          <w:rFonts w:cs="Arial"/>
          <w:sz w:val="20"/>
          <w:szCs w:val="20"/>
        </w:rPr>
      </w:pPr>
    </w:p>
    <w:p w:rsidR="008753F7" w:rsidRPr="00172744" w:rsidRDefault="008753F7" w:rsidP="008753F7">
      <w:pPr>
        <w:rPr>
          <w:rFonts w:cs="Arial"/>
          <w:szCs w:val="22"/>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7D08EE" w:rsidRDefault="007D08EE">
      <w:pPr>
        <w:spacing w:after="0"/>
        <w:rPr>
          <w:rFonts w:ascii="Calibri" w:hAnsi="Calibri"/>
          <w:b/>
          <w:sz w:val="20"/>
          <w:szCs w:val="20"/>
          <w:u w:val="single"/>
        </w:rPr>
      </w:pPr>
      <w:r>
        <w:rPr>
          <w:rFonts w:ascii="Calibri" w:hAnsi="Calibri"/>
          <w:b/>
          <w:sz w:val="20"/>
          <w:szCs w:val="20"/>
          <w:u w:val="single"/>
        </w:rPr>
        <w:br w:type="page"/>
      </w:r>
    </w:p>
    <w:p w:rsidR="008753F7" w:rsidRDefault="008753F7" w:rsidP="008753F7">
      <w:pPr>
        <w:rPr>
          <w:rFonts w:ascii="Calibri" w:hAnsi="Calibri"/>
          <w:b/>
          <w:sz w:val="20"/>
          <w:szCs w:val="20"/>
          <w:u w:val="single"/>
        </w:rPr>
      </w:pPr>
      <w:r w:rsidRPr="00491A34">
        <w:rPr>
          <w:rFonts w:ascii="Calibri" w:hAnsi="Calibri"/>
          <w:b/>
          <w:sz w:val="20"/>
          <w:szCs w:val="20"/>
          <w:u w:val="single"/>
        </w:rPr>
        <w:lastRenderedPageBreak/>
        <w:t>Normativní právní akty</w:t>
      </w: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rPr>
      </w:pPr>
      <w:r>
        <w:rPr>
          <w:rFonts w:ascii="Calibri" w:hAnsi="Calibri"/>
          <w:b/>
          <w:sz w:val="20"/>
          <w:szCs w:val="20"/>
        </w:rPr>
        <w:t>Autor:</w:t>
      </w:r>
    </w:p>
    <w:p w:rsidR="008753F7" w:rsidRPr="00491A34" w:rsidRDefault="008753F7" w:rsidP="008753F7">
      <w:pPr>
        <w:rPr>
          <w:rFonts w:ascii="Calibri" w:hAnsi="Calibri"/>
          <w:b/>
          <w:sz w:val="20"/>
          <w:szCs w:val="20"/>
        </w:rPr>
      </w:pPr>
      <w:r>
        <w:rPr>
          <w:rFonts w:ascii="Calibri" w:hAnsi="Calibri"/>
          <w:b/>
          <w:sz w:val="20"/>
          <w:szCs w:val="20"/>
        </w:rPr>
        <w:t xml:space="preserve">Škola: </w:t>
      </w:r>
      <w:r>
        <w:rPr>
          <w:rFonts w:ascii="Calibri" w:hAnsi="Calibri"/>
          <w:b/>
          <w:sz w:val="20"/>
          <w:szCs w:val="20"/>
        </w:rPr>
        <w:tab/>
      </w:r>
      <w:r w:rsidRPr="007D700E">
        <w:rPr>
          <w:rFonts w:ascii="Calibri" w:hAnsi="Calibri"/>
          <w:sz w:val="20"/>
          <w:szCs w:val="20"/>
        </w:rPr>
        <w:t>ZŠ Rajec</w:t>
      </w:r>
    </w:p>
    <w:p w:rsidR="008753F7"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7D700E">
        <w:rPr>
          <w:rFonts w:ascii="Calibri" w:hAnsi="Calibri"/>
          <w:b/>
          <w:sz w:val="20"/>
          <w:szCs w:val="20"/>
        </w:rPr>
        <w:t>Pomůcky:</w:t>
      </w:r>
      <w:r w:rsidRPr="00491A34">
        <w:rPr>
          <w:rFonts w:ascii="Calibri" w:hAnsi="Calibri"/>
          <w:sz w:val="20"/>
          <w:szCs w:val="20"/>
        </w:rPr>
        <w:t xml:space="preserve">      </w:t>
      </w:r>
      <w:r>
        <w:rPr>
          <w:rFonts w:ascii="Calibri" w:hAnsi="Calibri"/>
          <w:sz w:val="20"/>
          <w:szCs w:val="20"/>
        </w:rPr>
        <w:t xml:space="preserve">    </w:t>
      </w:r>
      <w:r>
        <w:rPr>
          <w:rFonts w:ascii="Calibri" w:hAnsi="Calibri"/>
          <w:sz w:val="20"/>
          <w:szCs w:val="20"/>
        </w:rPr>
        <w:tab/>
        <w:t xml:space="preserve">pracovní list pro studenty, </w:t>
      </w:r>
      <w:r w:rsidRPr="00491A34">
        <w:rPr>
          <w:rFonts w:ascii="Calibri" w:hAnsi="Calibri"/>
          <w:sz w:val="20"/>
          <w:szCs w:val="20"/>
        </w:rPr>
        <w:t>tabule, fix</w:t>
      </w:r>
    </w:p>
    <w:p w:rsidR="008753F7" w:rsidRDefault="008753F7" w:rsidP="008753F7">
      <w:pPr>
        <w:rPr>
          <w:rFonts w:ascii="Calibri" w:hAnsi="Calibri"/>
          <w:sz w:val="20"/>
          <w:szCs w:val="20"/>
        </w:rPr>
      </w:pPr>
    </w:p>
    <w:p w:rsidR="008753F7" w:rsidRPr="00491A34" w:rsidRDefault="008753F7" w:rsidP="008753F7">
      <w:pPr>
        <w:rPr>
          <w:rFonts w:ascii="Calibri" w:hAnsi="Calibri"/>
          <w:sz w:val="20"/>
          <w:szCs w:val="20"/>
        </w:rPr>
      </w:pPr>
      <w:r>
        <w:rPr>
          <w:rFonts w:ascii="Calibri" w:hAnsi="Calibri"/>
          <w:b/>
          <w:sz w:val="20"/>
          <w:szCs w:val="20"/>
        </w:rPr>
        <w:t>Cíl</w:t>
      </w:r>
      <w:r w:rsidRPr="007D700E">
        <w:rPr>
          <w:rFonts w:ascii="Calibri" w:hAnsi="Calibri"/>
          <w:b/>
          <w:sz w:val="20"/>
          <w:szCs w:val="20"/>
        </w:rPr>
        <w:t>:</w:t>
      </w: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umět rozlišit jednotlivé právní předpisy a vysvětlit jejich smysl</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poznat složitost vytváření jasných právních předpisů</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prokázat schopnost kritického myšlení</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projevit schopnost účasti při řešení věcí veřejných</w:t>
      </w:r>
    </w:p>
    <w:p w:rsidR="008753F7" w:rsidRDefault="008753F7" w:rsidP="008753F7">
      <w:pPr>
        <w:rPr>
          <w:rFonts w:ascii="Calibri" w:hAnsi="Calibri"/>
          <w:sz w:val="20"/>
          <w:szCs w:val="20"/>
        </w:rPr>
      </w:pPr>
    </w:p>
    <w:p w:rsidR="008753F7" w:rsidRPr="00432FE0" w:rsidRDefault="008753F7" w:rsidP="008753F7">
      <w:pPr>
        <w:rPr>
          <w:rFonts w:ascii="Calibri" w:hAnsi="Calibri"/>
          <w:b/>
          <w:sz w:val="20"/>
          <w:szCs w:val="20"/>
          <w:u w:val="single"/>
        </w:rPr>
      </w:pPr>
      <w:r>
        <w:rPr>
          <w:rFonts w:ascii="Calibri" w:hAnsi="Calibri"/>
          <w:b/>
          <w:sz w:val="20"/>
          <w:szCs w:val="20"/>
          <w:u w:val="single"/>
        </w:rPr>
        <w:t>Postup:</w:t>
      </w:r>
    </w:p>
    <w:p w:rsidR="008753F7" w:rsidRPr="00491A34" w:rsidRDefault="008753F7" w:rsidP="008753F7">
      <w:pPr>
        <w:rPr>
          <w:rFonts w:ascii="Calibri" w:hAnsi="Calibri"/>
          <w:sz w:val="20"/>
          <w:szCs w:val="20"/>
        </w:rPr>
      </w:pPr>
    </w:p>
    <w:p w:rsidR="008753F7" w:rsidRDefault="008753F7" w:rsidP="008753F7">
      <w:pPr>
        <w:numPr>
          <w:ilvl w:val="0"/>
          <w:numId w:val="16"/>
        </w:numPr>
        <w:rPr>
          <w:rFonts w:ascii="Calibri" w:hAnsi="Calibri"/>
          <w:sz w:val="20"/>
          <w:szCs w:val="20"/>
        </w:rPr>
      </w:pPr>
      <w:r w:rsidRPr="00491A34">
        <w:rPr>
          <w:rFonts w:ascii="Calibri" w:hAnsi="Calibri"/>
          <w:sz w:val="20"/>
          <w:szCs w:val="20"/>
        </w:rPr>
        <w:t xml:space="preserve">Úvodní motivace: </w:t>
      </w:r>
      <w:r>
        <w:rPr>
          <w:rFonts w:ascii="Calibri" w:hAnsi="Calibri"/>
          <w:sz w:val="20"/>
          <w:szCs w:val="20"/>
        </w:rPr>
        <w:t xml:space="preserve"> </w:t>
      </w:r>
      <w:r w:rsidRPr="00491A34">
        <w:rPr>
          <w:rFonts w:ascii="Calibri" w:hAnsi="Calibri"/>
          <w:sz w:val="20"/>
          <w:szCs w:val="20"/>
        </w:rPr>
        <w:t>Uveďte příklady ze všech oblastí života společnosti na téma:</w:t>
      </w:r>
    </w:p>
    <w:p w:rsidR="008753F7" w:rsidRPr="00491A34" w:rsidRDefault="008753F7" w:rsidP="008753F7">
      <w:pPr>
        <w:rPr>
          <w:rFonts w:ascii="Calibri" w:hAnsi="Calibri"/>
          <w:sz w:val="20"/>
          <w:szCs w:val="20"/>
        </w:rPr>
      </w:pPr>
    </w:p>
    <w:p w:rsidR="008753F7" w:rsidRPr="00432FE0" w:rsidRDefault="008753F7" w:rsidP="008753F7">
      <w:pPr>
        <w:rPr>
          <w:rFonts w:ascii="Calibri" w:hAnsi="Calibri"/>
          <w:i/>
          <w:sz w:val="20"/>
          <w:szCs w:val="20"/>
        </w:rPr>
      </w:pPr>
      <w:r w:rsidRPr="00491A34">
        <w:rPr>
          <w:rFonts w:ascii="Calibri" w:hAnsi="Calibri"/>
          <w:sz w:val="20"/>
          <w:szCs w:val="20"/>
        </w:rPr>
        <w:t xml:space="preserve">                              </w:t>
      </w:r>
      <w:r w:rsidRPr="00432FE0">
        <w:rPr>
          <w:rFonts w:ascii="Calibri" w:hAnsi="Calibri"/>
          <w:i/>
          <w:sz w:val="20"/>
          <w:szCs w:val="20"/>
        </w:rPr>
        <w:t xml:space="preserve">Co by se stalo, kdyby od zítřka neplatily v České republice žádné                                                    </w:t>
      </w:r>
    </w:p>
    <w:p w:rsidR="008753F7" w:rsidRPr="00432FE0" w:rsidRDefault="008753F7" w:rsidP="008753F7">
      <w:pPr>
        <w:rPr>
          <w:rFonts w:ascii="Calibri" w:hAnsi="Calibri"/>
          <w:i/>
          <w:sz w:val="20"/>
          <w:szCs w:val="20"/>
        </w:rPr>
      </w:pPr>
      <w:r w:rsidRPr="00432FE0">
        <w:rPr>
          <w:rFonts w:ascii="Calibri" w:hAnsi="Calibri"/>
          <w:i/>
          <w:sz w:val="20"/>
          <w:szCs w:val="20"/>
        </w:rPr>
        <w:t xml:space="preserve">                              společenské normy? Co všechno by nefungovalo?</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Příběh: Uprostřed vesnice byl zbudováno multifunkční hřiště s prolézačkami pro děti, tenisové kurty, malý fotbalový trávník a ovál – dráha na kolečkové </w:t>
      </w:r>
      <w:proofErr w:type="spellStart"/>
      <w:proofErr w:type="gramStart"/>
      <w:r w:rsidRPr="00491A34">
        <w:rPr>
          <w:rFonts w:ascii="Calibri" w:hAnsi="Calibri"/>
          <w:sz w:val="20"/>
          <w:szCs w:val="20"/>
        </w:rPr>
        <w:t>brusle.Obec</w:t>
      </w:r>
      <w:proofErr w:type="spellEnd"/>
      <w:proofErr w:type="gramEnd"/>
      <w:r w:rsidRPr="00491A34">
        <w:rPr>
          <w:rFonts w:ascii="Calibri" w:hAnsi="Calibri"/>
          <w:sz w:val="20"/>
          <w:szCs w:val="20"/>
        </w:rPr>
        <w:t xml:space="preserve"> Ráječko s 1200 obyvateli chce zajistit, aby toto hřiště bylo čisté a bezpečné pro všechny. Par</w:t>
      </w:r>
      <w:r>
        <w:rPr>
          <w:rFonts w:ascii="Calibri" w:hAnsi="Calibri"/>
          <w:sz w:val="20"/>
          <w:szCs w:val="20"/>
        </w:rPr>
        <w:t>k je osázen zelení, nechybí lavi</w:t>
      </w:r>
      <w:r w:rsidRPr="00491A34">
        <w:rPr>
          <w:rFonts w:ascii="Calibri" w:hAnsi="Calibri"/>
          <w:sz w:val="20"/>
          <w:szCs w:val="20"/>
        </w:rPr>
        <w:t xml:space="preserve">čky pro </w:t>
      </w:r>
      <w:proofErr w:type="gramStart"/>
      <w:r w:rsidRPr="00491A34">
        <w:rPr>
          <w:rFonts w:ascii="Calibri" w:hAnsi="Calibri"/>
          <w:sz w:val="20"/>
          <w:szCs w:val="20"/>
        </w:rPr>
        <w:t>odpočinek  a pískoviště</w:t>
      </w:r>
      <w:proofErr w:type="gramEnd"/>
      <w:r w:rsidRPr="00491A34">
        <w:rPr>
          <w:rFonts w:ascii="Calibri" w:hAnsi="Calibri"/>
          <w:sz w:val="20"/>
          <w:szCs w:val="20"/>
        </w:rPr>
        <w:t xml:space="preserve">. Rada obce chce zajistit vyhláškou obce čistotu a pořádek na této veřejně využívané ploše. Park má dva vchody a Obec Ráječko rozhodla, že k oběma umístí </w:t>
      </w:r>
      <w:proofErr w:type="gramStart"/>
      <w:r w:rsidRPr="00491A34">
        <w:rPr>
          <w:rFonts w:ascii="Calibri" w:hAnsi="Calibri"/>
          <w:sz w:val="20"/>
          <w:szCs w:val="20"/>
        </w:rPr>
        <w:t>ceduli : Vozidlům</w:t>
      </w:r>
      <w:proofErr w:type="gramEnd"/>
      <w:r w:rsidRPr="00491A34">
        <w:rPr>
          <w:rFonts w:ascii="Calibri" w:hAnsi="Calibri"/>
          <w:sz w:val="20"/>
          <w:szCs w:val="20"/>
        </w:rPr>
        <w:t xml:space="preserve"> vjezd zakázán!</w:t>
      </w:r>
    </w:p>
    <w:p w:rsidR="008753F7" w:rsidRPr="00491A34" w:rsidRDefault="008753F7" w:rsidP="008753F7">
      <w:pPr>
        <w:rPr>
          <w:rFonts w:ascii="Calibri" w:hAnsi="Calibri"/>
          <w:sz w:val="20"/>
          <w:szCs w:val="20"/>
        </w:rPr>
      </w:pPr>
    </w:p>
    <w:p w:rsidR="008753F7" w:rsidRPr="00491A34" w:rsidRDefault="008753F7" w:rsidP="008753F7">
      <w:pPr>
        <w:numPr>
          <w:ilvl w:val="0"/>
          <w:numId w:val="16"/>
        </w:numPr>
        <w:rPr>
          <w:rFonts w:ascii="Calibri" w:hAnsi="Calibri"/>
          <w:sz w:val="20"/>
          <w:szCs w:val="20"/>
        </w:rPr>
      </w:pPr>
      <w:r w:rsidRPr="00491A34">
        <w:rPr>
          <w:rFonts w:ascii="Calibri" w:hAnsi="Calibri"/>
          <w:sz w:val="20"/>
          <w:szCs w:val="20"/>
        </w:rPr>
        <w:t>Úkol: Ve skupinách (4-5 žáků) rozhodněte, zda povolíte vjezd do parku či ne</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Vlastní činnost: učitel rozdá pracovní list s 5 body a skupinky diskutují o možnosti udělit povolení ke vjezdu či ne. Po 15 minutách probíhá prezentace zástupců jednotlivých skupin k danému bodu.</w:t>
      </w:r>
      <w:r>
        <w:rPr>
          <w:rFonts w:ascii="Calibri" w:hAnsi="Calibri"/>
          <w:sz w:val="20"/>
          <w:szCs w:val="20"/>
        </w:rPr>
        <w:t xml:space="preserve"> </w:t>
      </w:r>
      <w:r w:rsidRPr="00491A34">
        <w:rPr>
          <w:rFonts w:ascii="Calibri" w:hAnsi="Calibri"/>
          <w:sz w:val="20"/>
          <w:szCs w:val="20"/>
        </w:rPr>
        <w:t>Učitel zapisuje do výsledné tabulky rozhodnutí všech skupin. Probíhá diskuse se studen</w:t>
      </w:r>
      <w:r>
        <w:rPr>
          <w:rFonts w:ascii="Calibri" w:hAnsi="Calibri"/>
          <w:sz w:val="20"/>
          <w:szCs w:val="20"/>
        </w:rPr>
        <w:t>ty o jejich názorech.</w:t>
      </w:r>
    </w:p>
    <w:p w:rsidR="008753F7" w:rsidRPr="00491A34" w:rsidRDefault="008753F7" w:rsidP="008753F7">
      <w:pPr>
        <w:rPr>
          <w:rFonts w:ascii="Calibri" w:hAnsi="Calibri"/>
          <w:sz w:val="20"/>
          <w:szCs w:val="20"/>
        </w:rPr>
      </w:pPr>
    </w:p>
    <w:p w:rsidR="008753F7" w:rsidRPr="00491A34" w:rsidRDefault="008753F7" w:rsidP="008753F7">
      <w:pPr>
        <w:numPr>
          <w:ilvl w:val="0"/>
          <w:numId w:val="16"/>
        </w:numPr>
        <w:rPr>
          <w:rFonts w:ascii="Calibri" w:hAnsi="Calibri"/>
          <w:sz w:val="20"/>
          <w:szCs w:val="20"/>
        </w:rPr>
      </w:pPr>
      <w:r w:rsidRPr="00491A34">
        <w:rPr>
          <w:rFonts w:ascii="Calibri" w:hAnsi="Calibri"/>
          <w:sz w:val="20"/>
          <w:szCs w:val="20"/>
        </w:rPr>
        <w:t xml:space="preserve">Otázky: </w:t>
      </w:r>
      <w:r>
        <w:rPr>
          <w:rFonts w:ascii="Calibri" w:hAnsi="Calibri"/>
          <w:sz w:val="20"/>
          <w:szCs w:val="20"/>
        </w:rPr>
        <w:tab/>
      </w:r>
      <w:r w:rsidRPr="00491A34">
        <w:rPr>
          <w:rFonts w:ascii="Calibri" w:hAnsi="Calibri"/>
          <w:sz w:val="20"/>
          <w:szCs w:val="20"/>
        </w:rPr>
        <w:t>Jak se vám pracovalo v týmu?</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r>
      <w:r>
        <w:rPr>
          <w:rFonts w:ascii="Calibri" w:hAnsi="Calibri"/>
          <w:sz w:val="20"/>
          <w:szCs w:val="20"/>
        </w:rPr>
        <w:tab/>
      </w:r>
      <w:r w:rsidRPr="00491A34">
        <w:rPr>
          <w:rFonts w:ascii="Calibri" w:hAnsi="Calibri"/>
          <w:sz w:val="20"/>
          <w:szCs w:val="20"/>
        </w:rPr>
        <w:t>Je tabule zavazující pro všechny?</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r>
      <w:r>
        <w:rPr>
          <w:rFonts w:ascii="Calibri" w:hAnsi="Calibri"/>
          <w:sz w:val="20"/>
          <w:szCs w:val="20"/>
        </w:rPr>
        <w:tab/>
      </w:r>
      <w:r w:rsidRPr="00491A34">
        <w:rPr>
          <w:rFonts w:ascii="Calibri" w:hAnsi="Calibri"/>
          <w:sz w:val="20"/>
          <w:szCs w:val="20"/>
        </w:rPr>
        <w:t>Všimli jste si podobné tabule ve vašem okolí?</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r>
      <w:r>
        <w:rPr>
          <w:rFonts w:ascii="Calibri" w:hAnsi="Calibri"/>
          <w:sz w:val="20"/>
          <w:szCs w:val="20"/>
        </w:rPr>
        <w:tab/>
      </w:r>
      <w:r w:rsidRPr="00491A34">
        <w:rPr>
          <w:rFonts w:ascii="Calibri" w:hAnsi="Calibri"/>
          <w:sz w:val="20"/>
          <w:szCs w:val="20"/>
        </w:rPr>
        <w:t>Jaké znáte právní normy?</w:t>
      </w:r>
    </w:p>
    <w:p w:rsidR="008753F7" w:rsidRPr="00491A34" w:rsidRDefault="008753F7" w:rsidP="008753F7">
      <w:pPr>
        <w:rPr>
          <w:rFonts w:ascii="Calibri" w:hAnsi="Calibri"/>
          <w:sz w:val="20"/>
          <w:szCs w:val="20"/>
        </w:rPr>
      </w:pPr>
      <w:r w:rsidRPr="00491A34">
        <w:rPr>
          <w:rFonts w:ascii="Calibri" w:hAnsi="Calibri"/>
          <w:sz w:val="20"/>
          <w:szCs w:val="20"/>
        </w:rPr>
        <w:t xml:space="preserve"> </w:t>
      </w:r>
    </w:p>
    <w:p w:rsidR="008753F7" w:rsidRPr="00491A34" w:rsidRDefault="008753F7" w:rsidP="008753F7">
      <w:pPr>
        <w:numPr>
          <w:ilvl w:val="0"/>
          <w:numId w:val="16"/>
        </w:numPr>
        <w:rPr>
          <w:rFonts w:ascii="Calibri" w:hAnsi="Calibri"/>
          <w:sz w:val="20"/>
          <w:szCs w:val="20"/>
        </w:rPr>
      </w:pPr>
      <w:r w:rsidRPr="00491A34">
        <w:rPr>
          <w:rFonts w:ascii="Calibri" w:hAnsi="Calibri"/>
          <w:sz w:val="20"/>
          <w:szCs w:val="20"/>
        </w:rPr>
        <w:t>Společné</w:t>
      </w:r>
      <w:r>
        <w:rPr>
          <w:rFonts w:ascii="Calibri" w:hAnsi="Calibri"/>
          <w:sz w:val="20"/>
          <w:szCs w:val="20"/>
        </w:rPr>
        <w:t xml:space="preserve"> vyhodnocení výsledné tabulky  </w:t>
      </w:r>
      <w:r w:rsidRPr="00491A34">
        <w:rPr>
          <w:rFonts w:ascii="Calibri" w:hAnsi="Calibri"/>
          <w:sz w:val="20"/>
          <w:szCs w:val="20"/>
        </w:rPr>
        <w:t xml:space="preserve">  </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Otázky k zamyšlení: </w:t>
      </w:r>
      <w:r>
        <w:rPr>
          <w:rFonts w:ascii="Calibri" w:hAnsi="Calibri"/>
          <w:sz w:val="20"/>
          <w:szCs w:val="20"/>
        </w:rPr>
        <w:t xml:space="preserve"> </w:t>
      </w:r>
      <w:r>
        <w:rPr>
          <w:rFonts w:ascii="Calibri" w:hAnsi="Calibri"/>
          <w:sz w:val="20"/>
          <w:szCs w:val="20"/>
        </w:rPr>
        <w:tab/>
      </w:r>
      <w:r w:rsidRPr="00491A34">
        <w:rPr>
          <w:rFonts w:ascii="Calibri" w:hAnsi="Calibri"/>
          <w:sz w:val="20"/>
          <w:szCs w:val="20"/>
        </w:rPr>
        <w:t>1. Kdo by měl určovat, co je mimořádná situace?</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2. Kdo má prosazovat právní předpisy a dbát na jejich dodržování?</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t>3. Měly</w:t>
      </w:r>
      <w:r w:rsidRPr="00491A34">
        <w:rPr>
          <w:rFonts w:ascii="Calibri" w:hAnsi="Calibri"/>
          <w:sz w:val="20"/>
          <w:szCs w:val="20"/>
        </w:rPr>
        <w:t xml:space="preserve"> by být právní předpisy flexibilní dle situace?</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4. Je dobré, když jsou předpisy detailní, hodně podrobné?</w:t>
      </w:r>
    </w:p>
    <w:p w:rsidR="008753F7" w:rsidRPr="00491A34" w:rsidRDefault="008753F7" w:rsidP="008753F7">
      <w:pPr>
        <w:rPr>
          <w:rFonts w:ascii="Calibri" w:hAnsi="Calibri"/>
          <w:sz w:val="20"/>
          <w:szCs w:val="20"/>
        </w:rPr>
      </w:pPr>
    </w:p>
    <w:p w:rsidR="008753F7" w:rsidRDefault="008753F7" w:rsidP="008753F7">
      <w:pPr>
        <w:rPr>
          <w:rFonts w:ascii="Calibri" w:hAnsi="Calibri"/>
          <w:sz w:val="20"/>
          <w:szCs w:val="20"/>
        </w:rPr>
      </w:pPr>
      <w:r w:rsidRPr="00491A34">
        <w:rPr>
          <w:rFonts w:ascii="Calibri" w:hAnsi="Calibri"/>
          <w:sz w:val="20"/>
          <w:szCs w:val="20"/>
        </w:rPr>
        <w:t>Úkol do následující hodiny:</w:t>
      </w:r>
      <w:r>
        <w:rPr>
          <w:rFonts w:ascii="Calibri" w:hAnsi="Calibri"/>
          <w:sz w:val="20"/>
          <w:szCs w:val="20"/>
        </w:rPr>
        <w:t xml:space="preserve"> </w:t>
      </w:r>
      <w:r w:rsidRPr="00491A34">
        <w:rPr>
          <w:rFonts w:ascii="Calibri" w:hAnsi="Calibri"/>
          <w:sz w:val="20"/>
          <w:szCs w:val="20"/>
        </w:rPr>
        <w:t xml:space="preserve"> Všímejte si více svého okolí a zjistěte, zda se ve vašich obcích a městech</w:t>
      </w:r>
      <w:r>
        <w:rPr>
          <w:rFonts w:ascii="Calibri" w:hAnsi="Calibri"/>
          <w:sz w:val="20"/>
          <w:szCs w:val="20"/>
        </w:rPr>
        <w:t>,</w:t>
      </w:r>
      <w:r w:rsidRPr="00491A34">
        <w:rPr>
          <w:rFonts w:ascii="Calibri" w:hAnsi="Calibri"/>
          <w:sz w:val="20"/>
          <w:szCs w:val="20"/>
        </w:rPr>
        <w:t xml:space="preserve"> odkud denně přijíždíte do školy</w:t>
      </w:r>
      <w:r>
        <w:rPr>
          <w:rFonts w:ascii="Calibri" w:hAnsi="Calibri"/>
          <w:sz w:val="20"/>
          <w:szCs w:val="20"/>
        </w:rPr>
        <w:t>,</w:t>
      </w:r>
      <w:r w:rsidRPr="00491A34">
        <w:rPr>
          <w:rFonts w:ascii="Calibri" w:hAnsi="Calibri"/>
          <w:sz w:val="20"/>
          <w:szCs w:val="20"/>
        </w:rPr>
        <w:t xml:space="preserve"> objevují podobné zákazy a nařízení</w:t>
      </w:r>
      <w:r>
        <w:rPr>
          <w:rFonts w:ascii="Calibri" w:hAnsi="Calibri"/>
          <w:sz w:val="20"/>
          <w:szCs w:val="20"/>
        </w:rPr>
        <w:t>.</w:t>
      </w:r>
    </w:p>
    <w:p w:rsidR="008753F7" w:rsidRDefault="008753F7" w:rsidP="008753F7">
      <w:pPr>
        <w:rPr>
          <w:rFonts w:ascii="Calibri" w:hAnsi="Calibri"/>
          <w:sz w:val="20"/>
          <w:szCs w:val="20"/>
        </w:rPr>
      </w:pPr>
    </w:p>
    <w:p w:rsidR="008753F7" w:rsidRPr="00432FE0" w:rsidRDefault="008753F7" w:rsidP="008753F7">
      <w:pPr>
        <w:rPr>
          <w:rFonts w:ascii="Calibri" w:hAnsi="Calibri"/>
          <w:i/>
          <w:sz w:val="20"/>
          <w:szCs w:val="20"/>
        </w:rPr>
      </w:pPr>
      <w:r w:rsidRPr="00432FE0">
        <w:rPr>
          <w:rFonts w:ascii="Calibri" w:hAnsi="Calibri"/>
          <w:i/>
          <w:sz w:val="20"/>
          <w:szCs w:val="20"/>
        </w:rPr>
        <w:t>Pracovní list s otázkami do diskuse:</w:t>
      </w:r>
    </w:p>
    <w:p w:rsidR="008753F7" w:rsidRPr="00491A34" w:rsidRDefault="008753F7" w:rsidP="008753F7">
      <w:pPr>
        <w:rPr>
          <w:rFonts w:ascii="Calibri" w:hAnsi="Calibri"/>
          <w:sz w:val="20"/>
          <w:szCs w:val="20"/>
        </w:rPr>
      </w:pPr>
    </w:p>
    <w:p w:rsidR="008753F7" w:rsidRPr="00491A34" w:rsidRDefault="008753F7" w:rsidP="008753F7">
      <w:pPr>
        <w:numPr>
          <w:ilvl w:val="0"/>
          <w:numId w:val="8"/>
        </w:numPr>
        <w:spacing w:after="0"/>
        <w:rPr>
          <w:rFonts w:ascii="Calibri" w:hAnsi="Calibri"/>
          <w:sz w:val="20"/>
          <w:szCs w:val="20"/>
        </w:rPr>
      </w:pPr>
      <w:r w:rsidRPr="00491A34">
        <w:rPr>
          <w:rFonts w:ascii="Calibri" w:hAnsi="Calibri"/>
          <w:sz w:val="20"/>
          <w:szCs w:val="20"/>
        </w:rPr>
        <w:t>Paní Nováková pracuje v obchodě na konci vesnice a bydlí na opačné straně. Cesta do práce jí přes park trvá 25 minut, autem by to stihla za 8 minut.</w:t>
      </w:r>
    </w:p>
    <w:p w:rsidR="008753F7" w:rsidRPr="00491A34" w:rsidRDefault="008753F7" w:rsidP="008753F7">
      <w:pPr>
        <w:ind w:left="720"/>
        <w:rPr>
          <w:rFonts w:ascii="Calibri" w:hAnsi="Calibri"/>
          <w:sz w:val="20"/>
          <w:szCs w:val="20"/>
        </w:rPr>
      </w:pPr>
      <w:r w:rsidRPr="00491A34">
        <w:rPr>
          <w:rFonts w:ascii="Calibri" w:hAnsi="Calibri"/>
          <w:sz w:val="20"/>
          <w:szCs w:val="20"/>
        </w:rPr>
        <w:t>Otázky do diskuse:</w:t>
      </w:r>
    </w:p>
    <w:p w:rsidR="008753F7" w:rsidRPr="00491A34" w:rsidRDefault="008753F7" w:rsidP="008753F7">
      <w:pPr>
        <w:numPr>
          <w:ilvl w:val="1"/>
          <w:numId w:val="8"/>
        </w:numPr>
        <w:spacing w:after="0"/>
        <w:rPr>
          <w:rFonts w:ascii="Calibri" w:hAnsi="Calibri"/>
          <w:sz w:val="20"/>
          <w:szCs w:val="20"/>
        </w:rPr>
      </w:pPr>
      <w:r w:rsidRPr="00491A34">
        <w:rPr>
          <w:rFonts w:ascii="Calibri" w:hAnsi="Calibri"/>
          <w:sz w:val="20"/>
          <w:szCs w:val="20"/>
        </w:rPr>
        <w:t>Nepřijde-li včas, nestihne dodávku, která denně vozí do obce čerstvé rohlíky</w:t>
      </w:r>
      <w:r>
        <w:rPr>
          <w:rFonts w:ascii="Calibri" w:hAnsi="Calibri"/>
          <w:sz w:val="20"/>
          <w:szCs w:val="20"/>
        </w:rPr>
        <w:t>.</w:t>
      </w:r>
    </w:p>
    <w:p w:rsidR="008753F7" w:rsidRPr="00491A34" w:rsidRDefault="008753F7" w:rsidP="008753F7">
      <w:pPr>
        <w:numPr>
          <w:ilvl w:val="1"/>
          <w:numId w:val="8"/>
        </w:numPr>
        <w:spacing w:after="0"/>
        <w:rPr>
          <w:rFonts w:ascii="Calibri" w:hAnsi="Calibri"/>
          <w:sz w:val="20"/>
          <w:szCs w:val="20"/>
        </w:rPr>
      </w:pPr>
      <w:r w:rsidRPr="00491A34">
        <w:rPr>
          <w:rFonts w:ascii="Calibri" w:hAnsi="Calibri"/>
          <w:sz w:val="20"/>
          <w:szCs w:val="20"/>
        </w:rPr>
        <w:t>Má doma malé roční dítě, které hlídá babička a i ta občas potřebuje čas pro sebe</w:t>
      </w:r>
      <w:r>
        <w:rPr>
          <w:rFonts w:ascii="Calibri" w:hAnsi="Calibri"/>
          <w:sz w:val="20"/>
          <w:szCs w:val="20"/>
        </w:rPr>
        <w:t>.</w:t>
      </w:r>
    </w:p>
    <w:p w:rsidR="008753F7" w:rsidRPr="00491A34" w:rsidRDefault="008753F7" w:rsidP="008753F7">
      <w:pPr>
        <w:rPr>
          <w:rFonts w:ascii="Calibri" w:hAnsi="Calibri"/>
          <w:sz w:val="20"/>
          <w:szCs w:val="20"/>
        </w:rPr>
      </w:pPr>
    </w:p>
    <w:p w:rsidR="008753F7" w:rsidRPr="00491A34" w:rsidRDefault="008753F7" w:rsidP="008753F7">
      <w:pPr>
        <w:numPr>
          <w:ilvl w:val="0"/>
          <w:numId w:val="8"/>
        </w:numPr>
        <w:spacing w:after="0"/>
        <w:rPr>
          <w:rFonts w:ascii="Calibri" w:hAnsi="Calibri"/>
          <w:sz w:val="20"/>
          <w:szCs w:val="20"/>
        </w:rPr>
      </w:pPr>
      <w:r w:rsidRPr="00491A34">
        <w:rPr>
          <w:rFonts w:ascii="Calibri" w:hAnsi="Calibri"/>
          <w:sz w:val="20"/>
          <w:szCs w:val="20"/>
        </w:rPr>
        <w:t>Lenka má maminku, která používá invalidní vozík poháněný motorem.</w:t>
      </w:r>
    </w:p>
    <w:p w:rsidR="008753F7" w:rsidRPr="00491A34" w:rsidRDefault="008753F7" w:rsidP="008753F7">
      <w:pPr>
        <w:numPr>
          <w:ilvl w:val="1"/>
          <w:numId w:val="8"/>
        </w:numPr>
        <w:spacing w:after="0"/>
        <w:rPr>
          <w:rFonts w:ascii="Calibri" w:hAnsi="Calibri"/>
          <w:sz w:val="20"/>
          <w:szCs w:val="20"/>
        </w:rPr>
      </w:pPr>
      <w:r w:rsidRPr="00491A34">
        <w:rPr>
          <w:rFonts w:ascii="Calibri" w:hAnsi="Calibri"/>
          <w:sz w:val="20"/>
          <w:szCs w:val="20"/>
        </w:rPr>
        <w:t xml:space="preserve">Je důležitý </w:t>
      </w:r>
      <w:proofErr w:type="gramStart"/>
      <w:r w:rsidRPr="00491A34">
        <w:rPr>
          <w:rFonts w:ascii="Calibri" w:hAnsi="Calibri"/>
          <w:sz w:val="20"/>
          <w:szCs w:val="20"/>
        </w:rPr>
        <w:t>pohon  motoru</w:t>
      </w:r>
      <w:proofErr w:type="gramEnd"/>
      <w:r w:rsidRPr="00491A34">
        <w:rPr>
          <w:rFonts w:ascii="Calibri" w:hAnsi="Calibri"/>
          <w:sz w:val="20"/>
          <w:szCs w:val="20"/>
        </w:rPr>
        <w:t xml:space="preserve"> na vozíku?</w:t>
      </w:r>
    </w:p>
    <w:p w:rsidR="008753F7" w:rsidRPr="00491A34" w:rsidRDefault="008753F7" w:rsidP="008753F7">
      <w:pPr>
        <w:numPr>
          <w:ilvl w:val="1"/>
          <w:numId w:val="8"/>
        </w:numPr>
        <w:spacing w:after="0"/>
        <w:rPr>
          <w:rFonts w:ascii="Calibri" w:hAnsi="Calibri"/>
          <w:sz w:val="20"/>
          <w:szCs w:val="20"/>
        </w:rPr>
      </w:pPr>
      <w:r w:rsidRPr="00491A34">
        <w:rPr>
          <w:rFonts w:ascii="Calibri" w:hAnsi="Calibri"/>
          <w:sz w:val="20"/>
          <w:szCs w:val="20"/>
        </w:rPr>
        <w:t>Vztahuje se zákaz na invalidní občany?</w:t>
      </w:r>
    </w:p>
    <w:p w:rsidR="008753F7" w:rsidRPr="00491A34" w:rsidRDefault="008753F7" w:rsidP="008753F7">
      <w:pPr>
        <w:rPr>
          <w:rFonts w:ascii="Calibri" w:hAnsi="Calibri"/>
          <w:sz w:val="20"/>
          <w:szCs w:val="20"/>
        </w:rPr>
      </w:pPr>
    </w:p>
    <w:p w:rsidR="008753F7" w:rsidRPr="00491A34" w:rsidRDefault="008753F7" w:rsidP="008753F7">
      <w:pPr>
        <w:numPr>
          <w:ilvl w:val="0"/>
          <w:numId w:val="8"/>
        </w:numPr>
        <w:spacing w:after="0"/>
        <w:rPr>
          <w:rFonts w:ascii="Calibri" w:hAnsi="Calibri"/>
          <w:sz w:val="20"/>
          <w:szCs w:val="20"/>
        </w:rPr>
      </w:pPr>
      <w:r w:rsidRPr="00491A34">
        <w:rPr>
          <w:rFonts w:ascii="Calibri" w:hAnsi="Calibri"/>
          <w:sz w:val="20"/>
          <w:szCs w:val="20"/>
        </w:rPr>
        <w:t xml:space="preserve">Paní Martínková je mladá maminka, která má dvě děti. Jedno ještě vozí v kočárku,  </w:t>
      </w:r>
    </w:p>
    <w:p w:rsidR="008753F7" w:rsidRPr="00491A34" w:rsidRDefault="008753F7" w:rsidP="008753F7">
      <w:pPr>
        <w:ind w:left="720"/>
        <w:rPr>
          <w:rFonts w:ascii="Calibri" w:hAnsi="Calibri"/>
          <w:sz w:val="20"/>
          <w:szCs w:val="20"/>
        </w:rPr>
      </w:pPr>
      <w:r w:rsidRPr="00491A34">
        <w:rPr>
          <w:rFonts w:ascii="Calibri" w:hAnsi="Calibri"/>
          <w:sz w:val="20"/>
          <w:szCs w:val="20"/>
        </w:rPr>
        <w:t>druhé jezdí spolu s ní na dětské tříkolce.</w:t>
      </w:r>
    </w:p>
    <w:p w:rsidR="008753F7" w:rsidRPr="00491A34" w:rsidRDefault="008753F7" w:rsidP="008753F7">
      <w:pPr>
        <w:numPr>
          <w:ilvl w:val="1"/>
          <w:numId w:val="8"/>
        </w:numPr>
        <w:spacing w:after="0"/>
        <w:rPr>
          <w:rFonts w:ascii="Calibri" w:hAnsi="Calibri"/>
          <w:sz w:val="20"/>
          <w:szCs w:val="20"/>
        </w:rPr>
      </w:pPr>
      <w:r w:rsidRPr="00491A34">
        <w:rPr>
          <w:rFonts w:ascii="Calibri" w:hAnsi="Calibri"/>
          <w:sz w:val="20"/>
          <w:szCs w:val="20"/>
        </w:rPr>
        <w:t>Je kočárek vozidlo? A co tříkolka?</w:t>
      </w:r>
    </w:p>
    <w:p w:rsidR="008753F7" w:rsidRPr="00491A34" w:rsidRDefault="008753F7" w:rsidP="008753F7">
      <w:pPr>
        <w:numPr>
          <w:ilvl w:val="1"/>
          <w:numId w:val="8"/>
        </w:numPr>
        <w:spacing w:after="0"/>
        <w:rPr>
          <w:rFonts w:ascii="Calibri" w:hAnsi="Calibri"/>
          <w:sz w:val="20"/>
          <w:szCs w:val="20"/>
        </w:rPr>
      </w:pPr>
      <w:r w:rsidRPr="00491A34">
        <w:rPr>
          <w:rFonts w:ascii="Calibri" w:hAnsi="Calibri"/>
          <w:sz w:val="20"/>
          <w:szCs w:val="20"/>
        </w:rPr>
        <w:t>Má zákaz mladá maminka vůbec řešit?</w:t>
      </w:r>
    </w:p>
    <w:p w:rsidR="008753F7" w:rsidRPr="00491A34" w:rsidRDefault="008753F7" w:rsidP="008753F7">
      <w:pPr>
        <w:rPr>
          <w:rFonts w:ascii="Calibri" w:hAnsi="Calibri"/>
          <w:sz w:val="20"/>
          <w:szCs w:val="20"/>
        </w:rPr>
      </w:pPr>
      <w:r w:rsidRPr="00491A34">
        <w:rPr>
          <w:rFonts w:ascii="Calibri" w:hAnsi="Calibri"/>
          <w:sz w:val="20"/>
          <w:szCs w:val="20"/>
        </w:rPr>
        <w:t xml:space="preserve">     </w:t>
      </w:r>
    </w:p>
    <w:p w:rsidR="008753F7" w:rsidRPr="00491A34" w:rsidRDefault="008753F7" w:rsidP="008753F7">
      <w:pPr>
        <w:numPr>
          <w:ilvl w:val="0"/>
          <w:numId w:val="8"/>
        </w:numPr>
        <w:spacing w:after="0"/>
        <w:rPr>
          <w:rFonts w:ascii="Calibri" w:hAnsi="Calibri"/>
          <w:sz w:val="20"/>
          <w:szCs w:val="20"/>
        </w:rPr>
      </w:pPr>
      <w:r w:rsidRPr="00491A34">
        <w:rPr>
          <w:rFonts w:ascii="Calibri" w:hAnsi="Calibri"/>
          <w:sz w:val="20"/>
          <w:szCs w:val="20"/>
        </w:rPr>
        <w:t>V parku jsou umístěny odpadkové koše a také několik popelnic. Smí do parku vjet obecní multikára s pracovníky obce, kteří provádí úklidové práce v obci?</w:t>
      </w:r>
    </w:p>
    <w:p w:rsidR="008753F7" w:rsidRPr="00491A34" w:rsidRDefault="008753F7" w:rsidP="008753F7">
      <w:pPr>
        <w:numPr>
          <w:ilvl w:val="1"/>
          <w:numId w:val="8"/>
        </w:numPr>
        <w:spacing w:after="0"/>
        <w:rPr>
          <w:rFonts w:ascii="Calibri" w:hAnsi="Calibri"/>
          <w:sz w:val="20"/>
          <w:szCs w:val="20"/>
        </w:rPr>
      </w:pPr>
      <w:r w:rsidRPr="00491A34">
        <w:rPr>
          <w:rFonts w:ascii="Calibri" w:hAnsi="Calibri"/>
          <w:sz w:val="20"/>
          <w:szCs w:val="20"/>
        </w:rPr>
        <w:t>Vztahuje se zákaz na rozměry vozidla?</w:t>
      </w:r>
    </w:p>
    <w:p w:rsidR="008753F7" w:rsidRPr="00491A34" w:rsidRDefault="008753F7" w:rsidP="008753F7">
      <w:pPr>
        <w:numPr>
          <w:ilvl w:val="1"/>
          <w:numId w:val="8"/>
        </w:numPr>
        <w:spacing w:after="0"/>
        <w:rPr>
          <w:rFonts w:ascii="Calibri" w:hAnsi="Calibri"/>
          <w:sz w:val="20"/>
          <w:szCs w:val="20"/>
        </w:rPr>
      </w:pPr>
      <w:r w:rsidRPr="00491A34">
        <w:rPr>
          <w:rFonts w:ascii="Calibri" w:hAnsi="Calibri"/>
          <w:sz w:val="20"/>
          <w:szCs w:val="20"/>
        </w:rPr>
        <w:t xml:space="preserve">Není pro obec levnější koupit kolečka a zajistit svoz odpadků do nedalekého </w:t>
      </w:r>
    </w:p>
    <w:p w:rsidR="008753F7" w:rsidRPr="00491A34" w:rsidRDefault="008753F7" w:rsidP="008753F7">
      <w:pPr>
        <w:ind w:left="1440"/>
        <w:rPr>
          <w:rFonts w:ascii="Calibri" w:hAnsi="Calibri"/>
          <w:sz w:val="20"/>
          <w:szCs w:val="20"/>
        </w:rPr>
      </w:pPr>
      <w:r w:rsidRPr="00491A34">
        <w:rPr>
          <w:rFonts w:ascii="Calibri" w:hAnsi="Calibri"/>
          <w:sz w:val="20"/>
          <w:szCs w:val="20"/>
        </w:rPr>
        <w:t>Sběrného dvora tímto způsobem?</w:t>
      </w:r>
    </w:p>
    <w:p w:rsidR="008753F7" w:rsidRPr="00491A34" w:rsidRDefault="008753F7" w:rsidP="008753F7">
      <w:pPr>
        <w:rPr>
          <w:rFonts w:ascii="Calibri" w:hAnsi="Calibri"/>
          <w:sz w:val="20"/>
          <w:szCs w:val="20"/>
        </w:rPr>
      </w:pPr>
      <w:r w:rsidRPr="00491A34">
        <w:rPr>
          <w:rFonts w:ascii="Calibri" w:hAnsi="Calibri"/>
          <w:sz w:val="20"/>
          <w:szCs w:val="20"/>
        </w:rPr>
        <w:t xml:space="preserve">     </w:t>
      </w:r>
    </w:p>
    <w:p w:rsidR="008753F7" w:rsidRPr="00491A34" w:rsidRDefault="008753F7" w:rsidP="008753F7">
      <w:pPr>
        <w:numPr>
          <w:ilvl w:val="0"/>
          <w:numId w:val="8"/>
        </w:numPr>
        <w:spacing w:after="0"/>
        <w:rPr>
          <w:rFonts w:ascii="Calibri" w:hAnsi="Calibri"/>
          <w:sz w:val="20"/>
          <w:szCs w:val="20"/>
        </w:rPr>
      </w:pPr>
      <w:r w:rsidRPr="00491A34">
        <w:rPr>
          <w:rFonts w:ascii="Calibri" w:hAnsi="Calibri"/>
          <w:sz w:val="20"/>
          <w:szCs w:val="20"/>
        </w:rPr>
        <w:t>V parku je několik laviček pro starší spoluobčany. V parném létě má jeden starší muž srdeční slabost.</w:t>
      </w:r>
    </w:p>
    <w:p w:rsidR="008753F7" w:rsidRPr="00491A34" w:rsidRDefault="008753F7" w:rsidP="008753F7">
      <w:pPr>
        <w:numPr>
          <w:ilvl w:val="1"/>
          <w:numId w:val="8"/>
        </w:numPr>
        <w:spacing w:after="0"/>
        <w:rPr>
          <w:rFonts w:ascii="Calibri" w:hAnsi="Calibri"/>
          <w:sz w:val="20"/>
          <w:szCs w:val="20"/>
        </w:rPr>
      </w:pPr>
      <w:r w:rsidRPr="00491A34">
        <w:rPr>
          <w:rFonts w:ascii="Calibri" w:hAnsi="Calibri"/>
          <w:sz w:val="20"/>
          <w:szCs w:val="20"/>
        </w:rPr>
        <w:t>Na vozy záchranných složek se tento zákaz nevztahuje.</w:t>
      </w:r>
    </w:p>
    <w:p w:rsidR="008753F7" w:rsidRPr="00491A34" w:rsidRDefault="008753F7" w:rsidP="008753F7">
      <w:pPr>
        <w:numPr>
          <w:ilvl w:val="1"/>
          <w:numId w:val="8"/>
        </w:numPr>
        <w:spacing w:after="0"/>
        <w:rPr>
          <w:rFonts w:ascii="Calibri" w:hAnsi="Calibri"/>
          <w:sz w:val="20"/>
          <w:szCs w:val="20"/>
        </w:rPr>
      </w:pPr>
      <w:proofErr w:type="gramStart"/>
      <w:r w:rsidRPr="00491A34">
        <w:rPr>
          <w:rFonts w:ascii="Calibri" w:hAnsi="Calibri"/>
          <w:sz w:val="20"/>
          <w:szCs w:val="20"/>
        </w:rPr>
        <w:t>Musí  vozidla</w:t>
      </w:r>
      <w:proofErr w:type="gramEnd"/>
      <w:r w:rsidRPr="00491A34">
        <w:rPr>
          <w:rFonts w:ascii="Calibri" w:hAnsi="Calibri"/>
          <w:sz w:val="20"/>
          <w:szCs w:val="20"/>
        </w:rPr>
        <w:t xml:space="preserve"> ZZS dodržovat zákony?</w:t>
      </w:r>
    </w:p>
    <w:p w:rsidR="008753F7" w:rsidRPr="00491A34" w:rsidRDefault="008753F7" w:rsidP="008753F7">
      <w:pPr>
        <w:ind w:left="1440"/>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                        </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8753F7" w:rsidRDefault="008753F7" w:rsidP="008753F7">
      <w:pPr>
        <w:spacing w:after="0"/>
        <w:jc w:val="both"/>
        <w:rPr>
          <w:rFonts w:ascii="Calibri" w:hAnsi="Calibri" w:cs="Arial"/>
          <w:b/>
          <w:sz w:val="20"/>
          <w:szCs w:val="20"/>
          <w:u w:val="single"/>
        </w:rPr>
      </w:pPr>
    </w:p>
    <w:p w:rsidR="007D08EE" w:rsidRDefault="007D08EE">
      <w:pPr>
        <w:spacing w:after="0"/>
        <w:rPr>
          <w:rFonts w:ascii="Calibri" w:hAnsi="Calibri" w:cs="Arial"/>
          <w:b/>
          <w:sz w:val="20"/>
          <w:szCs w:val="20"/>
          <w:u w:val="single"/>
        </w:rPr>
      </w:pPr>
      <w:r>
        <w:rPr>
          <w:rFonts w:ascii="Calibri" w:hAnsi="Calibri" w:cs="Arial"/>
          <w:b/>
          <w:sz w:val="20"/>
          <w:szCs w:val="20"/>
          <w:u w:val="single"/>
        </w:rPr>
        <w:br w:type="page"/>
      </w:r>
    </w:p>
    <w:p w:rsidR="008753F7" w:rsidRPr="003832FE" w:rsidRDefault="008753F7" w:rsidP="008753F7">
      <w:pPr>
        <w:spacing w:after="0"/>
        <w:jc w:val="both"/>
        <w:rPr>
          <w:rFonts w:ascii="Calibri" w:hAnsi="Calibri" w:cs="Arial"/>
          <w:b/>
          <w:sz w:val="20"/>
          <w:szCs w:val="20"/>
          <w:u w:val="single"/>
        </w:rPr>
      </w:pPr>
      <w:r w:rsidRPr="003832FE">
        <w:rPr>
          <w:rFonts w:ascii="Calibri" w:hAnsi="Calibri" w:cs="Arial"/>
          <w:b/>
          <w:sz w:val="20"/>
          <w:szCs w:val="20"/>
          <w:u w:val="single"/>
        </w:rPr>
        <w:lastRenderedPageBreak/>
        <w:t>Zákony – dramatizace příběhu s otevřeným koncem</w:t>
      </w: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r w:rsidRPr="00491A34">
        <w:rPr>
          <w:rFonts w:ascii="Calibri" w:hAnsi="Calibri" w:cs="Arial"/>
          <w:b/>
          <w:sz w:val="20"/>
          <w:szCs w:val="20"/>
        </w:rPr>
        <w:t xml:space="preserve">Autor: </w:t>
      </w:r>
      <w:r w:rsidRPr="00491A34">
        <w:rPr>
          <w:rFonts w:ascii="Calibri" w:hAnsi="Calibri" w:cs="Arial"/>
          <w:b/>
          <w:sz w:val="20"/>
          <w:szCs w:val="20"/>
        </w:rPr>
        <w:tab/>
      </w:r>
      <w:r w:rsidRPr="00577F7D">
        <w:rPr>
          <w:rFonts w:ascii="Calibri" w:hAnsi="Calibri" w:cs="Arial"/>
          <w:sz w:val="20"/>
          <w:szCs w:val="20"/>
        </w:rPr>
        <w:t>Mgr. Zdeňka Adamová</w:t>
      </w:r>
    </w:p>
    <w:p w:rsidR="008753F7" w:rsidRPr="00577F7D" w:rsidRDefault="008753F7" w:rsidP="008753F7">
      <w:pPr>
        <w:spacing w:after="0"/>
        <w:jc w:val="both"/>
        <w:rPr>
          <w:rFonts w:ascii="Calibri" w:hAnsi="Calibri" w:cs="Arial"/>
          <w:sz w:val="20"/>
          <w:szCs w:val="20"/>
        </w:rPr>
      </w:pPr>
      <w:r w:rsidRPr="00491A34">
        <w:rPr>
          <w:rFonts w:ascii="Calibri" w:hAnsi="Calibri" w:cs="Arial"/>
          <w:b/>
          <w:sz w:val="20"/>
          <w:szCs w:val="20"/>
        </w:rPr>
        <w:t>Škola:</w:t>
      </w:r>
      <w:r w:rsidRPr="00491A34">
        <w:rPr>
          <w:rFonts w:ascii="Calibri" w:hAnsi="Calibri" w:cs="Arial"/>
          <w:b/>
          <w:sz w:val="20"/>
          <w:szCs w:val="20"/>
        </w:rPr>
        <w:tab/>
      </w:r>
      <w:r w:rsidRPr="00577F7D">
        <w:rPr>
          <w:rFonts w:ascii="Calibri" w:hAnsi="Calibri" w:cs="Arial"/>
          <w:sz w:val="20"/>
          <w:szCs w:val="20"/>
        </w:rPr>
        <w:t>ZŠ V. Menšíka Ivančice, Růžová 7</w:t>
      </w:r>
    </w:p>
    <w:p w:rsidR="008753F7"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sz w:val="20"/>
          <w:szCs w:val="20"/>
        </w:rPr>
      </w:pPr>
      <w:r w:rsidRPr="00491A34">
        <w:rPr>
          <w:rFonts w:ascii="Calibri" w:hAnsi="Calibri" w:cs="Arial"/>
          <w:b/>
          <w:sz w:val="20"/>
          <w:szCs w:val="20"/>
        </w:rPr>
        <w:t>Pomůcky</w:t>
      </w:r>
      <w:r w:rsidRPr="00491A34">
        <w:rPr>
          <w:rFonts w:ascii="Calibri" w:hAnsi="Calibri" w:cs="Arial"/>
          <w:b/>
          <w:bCs/>
          <w:sz w:val="20"/>
          <w:szCs w:val="20"/>
        </w:rPr>
        <w:t>:</w:t>
      </w:r>
      <w:r w:rsidRPr="00491A34">
        <w:rPr>
          <w:rFonts w:ascii="Calibri" w:hAnsi="Calibri" w:cs="Arial"/>
          <w:sz w:val="20"/>
          <w:szCs w:val="20"/>
        </w:rPr>
        <w:t xml:space="preserve"> </w:t>
      </w:r>
      <w:r>
        <w:rPr>
          <w:rFonts w:ascii="Calibri" w:hAnsi="Calibri" w:cs="Arial"/>
          <w:sz w:val="20"/>
          <w:szCs w:val="20"/>
        </w:rPr>
        <w:tab/>
      </w:r>
      <w:r w:rsidRPr="00491A34">
        <w:rPr>
          <w:rFonts w:ascii="Calibri" w:hAnsi="Calibri" w:cs="Arial"/>
          <w:sz w:val="20"/>
          <w:szCs w:val="20"/>
        </w:rPr>
        <w:t>zadání příběhu, pracovní list s křížovkou</w:t>
      </w:r>
      <w:r w:rsidRPr="00491A34">
        <w:rPr>
          <w:rFonts w:ascii="Calibri" w:hAnsi="Calibri" w:cs="Arial"/>
          <w:sz w:val="20"/>
          <w:szCs w:val="20"/>
        </w:rPr>
        <w:tab/>
      </w:r>
    </w:p>
    <w:p w:rsidR="008753F7"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sz w:val="20"/>
          <w:szCs w:val="20"/>
        </w:rPr>
      </w:pPr>
      <w:r w:rsidRPr="00491A34">
        <w:rPr>
          <w:rFonts w:ascii="Calibri" w:hAnsi="Calibri" w:cs="Arial"/>
          <w:b/>
          <w:sz w:val="20"/>
          <w:szCs w:val="20"/>
        </w:rPr>
        <w:t>Cíl</w:t>
      </w:r>
      <w:r w:rsidRPr="00491A34">
        <w:rPr>
          <w:rFonts w:ascii="Calibri" w:hAnsi="Calibri" w:cs="Arial"/>
          <w:b/>
          <w:bCs/>
          <w:sz w:val="20"/>
          <w:szCs w:val="20"/>
        </w:rPr>
        <w:t>:</w:t>
      </w:r>
      <w:r w:rsidRPr="00491A34">
        <w:rPr>
          <w:rFonts w:ascii="Calibri" w:hAnsi="Calibri" w:cs="Arial"/>
          <w:sz w:val="20"/>
          <w:szCs w:val="20"/>
        </w:rPr>
        <w:t xml:space="preserve"> </w:t>
      </w:r>
    </w:p>
    <w:p w:rsidR="008753F7" w:rsidRPr="00491A34" w:rsidRDefault="008753F7" w:rsidP="008753F7">
      <w:pPr>
        <w:numPr>
          <w:ilvl w:val="0"/>
          <w:numId w:val="9"/>
        </w:numPr>
        <w:spacing w:after="0"/>
        <w:jc w:val="both"/>
        <w:rPr>
          <w:rFonts w:ascii="Calibri" w:hAnsi="Calibri" w:cs="Arial"/>
          <w:sz w:val="20"/>
          <w:szCs w:val="20"/>
        </w:rPr>
      </w:pPr>
      <w:r w:rsidRPr="00491A34">
        <w:rPr>
          <w:rFonts w:ascii="Calibri" w:hAnsi="Calibri" w:cs="Arial"/>
          <w:sz w:val="20"/>
          <w:szCs w:val="20"/>
        </w:rPr>
        <w:t>Seznámení se zákonem 202/1990 Sb., o loteriích a jiných podobných hrách</w:t>
      </w:r>
      <w:r w:rsidRPr="00491A34">
        <w:rPr>
          <w:rFonts w:ascii="Calibri" w:hAnsi="Calibri" w:cs="Arial"/>
          <w:sz w:val="20"/>
          <w:szCs w:val="20"/>
        </w:rPr>
        <w:tab/>
      </w:r>
    </w:p>
    <w:p w:rsidR="008753F7" w:rsidRPr="00491A34" w:rsidRDefault="008753F7" w:rsidP="008753F7">
      <w:pPr>
        <w:numPr>
          <w:ilvl w:val="0"/>
          <w:numId w:val="9"/>
        </w:numPr>
        <w:spacing w:after="0"/>
        <w:jc w:val="both"/>
        <w:rPr>
          <w:rFonts w:ascii="Calibri" w:hAnsi="Calibri" w:cs="Arial"/>
          <w:sz w:val="20"/>
          <w:szCs w:val="20"/>
        </w:rPr>
      </w:pPr>
      <w:r w:rsidRPr="00491A34">
        <w:rPr>
          <w:rFonts w:ascii="Calibri" w:hAnsi="Calibri" w:cs="Arial"/>
          <w:sz w:val="20"/>
          <w:szCs w:val="20"/>
        </w:rPr>
        <w:t>Rozvoj komunikativních dovedností u žáků</w:t>
      </w:r>
    </w:p>
    <w:p w:rsidR="008753F7" w:rsidRPr="00491A34" w:rsidRDefault="008753F7" w:rsidP="008753F7">
      <w:pPr>
        <w:numPr>
          <w:ilvl w:val="0"/>
          <w:numId w:val="9"/>
        </w:numPr>
        <w:spacing w:after="0"/>
        <w:jc w:val="both"/>
        <w:rPr>
          <w:rFonts w:ascii="Calibri" w:hAnsi="Calibri" w:cs="Arial"/>
          <w:sz w:val="20"/>
          <w:szCs w:val="20"/>
        </w:rPr>
      </w:pPr>
      <w:r w:rsidRPr="00491A34">
        <w:rPr>
          <w:rFonts w:ascii="Calibri" w:hAnsi="Calibri" w:cs="Arial"/>
          <w:sz w:val="20"/>
          <w:szCs w:val="20"/>
        </w:rPr>
        <w:t>Rozvoj argumentace a kreativity, umění diskuse</w:t>
      </w:r>
    </w:p>
    <w:p w:rsidR="008753F7" w:rsidRPr="00491A34" w:rsidRDefault="008753F7" w:rsidP="008753F7">
      <w:pPr>
        <w:numPr>
          <w:ilvl w:val="0"/>
          <w:numId w:val="9"/>
        </w:numPr>
        <w:spacing w:after="0"/>
        <w:jc w:val="both"/>
        <w:rPr>
          <w:rFonts w:ascii="Calibri" w:hAnsi="Calibri" w:cs="Arial"/>
          <w:sz w:val="20"/>
          <w:szCs w:val="20"/>
        </w:rPr>
      </w:pPr>
      <w:r w:rsidRPr="00491A34">
        <w:rPr>
          <w:rFonts w:ascii="Calibri" w:hAnsi="Calibri" w:cs="Arial"/>
          <w:sz w:val="20"/>
          <w:szCs w:val="20"/>
        </w:rPr>
        <w:t>Správné rozhodování</w:t>
      </w:r>
      <w:r w:rsidRPr="00491A34">
        <w:rPr>
          <w:rFonts w:ascii="Calibri" w:hAnsi="Calibri" w:cs="Arial"/>
          <w:sz w:val="20"/>
          <w:szCs w:val="20"/>
        </w:rPr>
        <w:tab/>
        <w:t xml:space="preserve"> </w:t>
      </w:r>
    </w:p>
    <w:p w:rsidR="008753F7" w:rsidRDefault="008753F7" w:rsidP="008753F7">
      <w:pPr>
        <w:spacing w:after="0"/>
        <w:jc w:val="both"/>
        <w:rPr>
          <w:rFonts w:ascii="Calibri" w:hAnsi="Calibri" w:cs="Arial"/>
          <w:b/>
          <w:sz w:val="20"/>
          <w:szCs w:val="20"/>
        </w:rPr>
      </w:pPr>
    </w:p>
    <w:p w:rsidR="008753F7" w:rsidRDefault="008753F7" w:rsidP="008753F7">
      <w:pPr>
        <w:spacing w:after="0"/>
        <w:jc w:val="both"/>
        <w:rPr>
          <w:rFonts w:ascii="Calibri" w:hAnsi="Calibri" w:cs="Arial"/>
          <w:b/>
          <w:sz w:val="20"/>
          <w:szCs w:val="20"/>
          <w:u w:val="single"/>
        </w:rPr>
      </w:pPr>
      <w:r>
        <w:rPr>
          <w:rFonts w:ascii="Calibri" w:hAnsi="Calibri" w:cs="Arial"/>
          <w:b/>
          <w:sz w:val="20"/>
          <w:szCs w:val="20"/>
          <w:u w:val="single"/>
        </w:rPr>
        <w:t>Postup:</w:t>
      </w:r>
    </w:p>
    <w:p w:rsidR="008753F7" w:rsidRPr="00432FE0" w:rsidRDefault="008753F7" w:rsidP="008753F7">
      <w:pPr>
        <w:spacing w:after="0"/>
        <w:jc w:val="both"/>
        <w:rPr>
          <w:rFonts w:ascii="Calibri" w:hAnsi="Calibri" w:cs="Arial"/>
          <w:b/>
          <w:sz w:val="20"/>
          <w:szCs w:val="20"/>
          <w:u w:val="single"/>
        </w:rPr>
      </w:pPr>
    </w:p>
    <w:p w:rsidR="008753F7" w:rsidRPr="00491A34" w:rsidRDefault="008753F7" w:rsidP="008753F7">
      <w:pPr>
        <w:spacing w:after="0"/>
        <w:jc w:val="both"/>
        <w:rPr>
          <w:rFonts w:ascii="Calibri" w:hAnsi="Calibri" w:cs="Arial"/>
          <w:b/>
          <w:sz w:val="20"/>
          <w:szCs w:val="20"/>
        </w:rPr>
      </w:pPr>
      <w:r w:rsidRPr="00491A34">
        <w:rPr>
          <w:rFonts w:ascii="Calibri" w:hAnsi="Calibri" w:cs="Arial"/>
          <w:b/>
          <w:sz w:val="20"/>
          <w:szCs w:val="20"/>
        </w:rPr>
        <w:t xml:space="preserve">1. Úvod                                                </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sidRPr="004F4877">
        <w:rPr>
          <w:rFonts w:ascii="Calibri" w:hAnsi="Calibri" w:cs="Arial"/>
          <w:sz w:val="20"/>
          <w:szCs w:val="20"/>
        </w:rPr>
        <w:t>5 min.</w:t>
      </w:r>
    </w:p>
    <w:p w:rsidR="008753F7" w:rsidRPr="00491A34" w:rsidRDefault="008753F7" w:rsidP="008753F7">
      <w:pPr>
        <w:spacing w:after="0"/>
        <w:jc w:val="both"/>
        <w:rPr>
          <w:rFonts w:ascii="Calibri" w:hAnsi="Calibri" w:cs="Arial"/>
          <w:sz w:val="20"/>
          <w:szCs w:val="20"/>
        </w:rPr>
      </w:pPr>
      <w:r w:rsidRPr="00491A34">
        <w:rPr>
          <w:rFonts w:ascii="Calibri" w:hAnsi="Calibri" w:cs="Arial"/>
          <w:sz w:val="20"/>
          <w:szCs w:val="20"/>
        </w:rPr>
        <w:t xml:space="preserve">Žáci sedí v kruhu. Hodinu zahájíme </w:t>
      </w:r>
      <w:proofErr w:type="spellStart"/>
      <w:r w:rsidRPr="00491A34">
        <w:rPr>
          <w:rFonts w:ascii="Calibri" w:hAnsi="Calibri" w:cs="Arial"/>
          <w:sz w:val="20"/>
          <w:szCs w:val="20"/>
        </w:rPr>
        <w:t>tématicky</w:t>
      </w:r>
      <w:proofErr w:type="spellEnd"/>
      <w:r w:rsidRPr="00491A34">
        <w:rPr>
          <w:rFonts w:ascii="Calibri" w:hAnsi="Calibri" w:cs="Arial"/>
          <w:sz w:val="20"/>
          <w:szCs w:val="20"/>
        </w:rPr>
        <w:t xml:space="preserve"> zaměřenými otázkami – Už jsi někdy hrál na výherních automatech? Je při hře na výherních automatech zaručen úspěch? Jaké máš zkušenosti</w:t>
      </w:r>
    </w:p>
    <w:p w:rsidR="008753F7" w:rsidRDefault="008753F7" w:rsidP="008753F7">
      <w:pPr>
        <w:spacing w:after="0"/>
        <w:jc w:val="both"/>
        <w:rPr>
          <w:rFonts w:ascii="Calibri" w:hAnsi="Calibri" w:cs="Arial"/>
          <w:b/>
          <w:sz w:val="20"/>
          <w:szCs w:val="20"/>
        </w:rPr>
      </w:pPr>
    </w:p>
    <w:p w:rsidR="008753F7" w:rsidRPr="004F4877" w:rsidRDefault="008753F7" w:rsidP="008753F7">
      <w:pPr>
        <w:spacing w:after="0"/>
        <w:jc w:val="both"/>
        <w:rPr>
          <w:rFonts w:ascii="Calibri" w:hAnsi="Calibri" w:cs="Arial"/>
          <w:sz w:val="20"/>
          <w:szCs w:val="20"/>
        </w:rPr>
      </w:pPr>
      <w:r>
        <w:rPr>
          <w:rFonts w:ascii="Calibri" w:hAnsi="Calibri" w:cs="Arial"/>
          <w:b/>
          <w:sz w:val="20"/>
          <w:szCs w:val="20"/>
        </w:rPr>
        <w:t xml:space="preserve">2. </w:t>
      </w:r>
      <w:r w:rsidRPr="00491A34">
        <w:rPr>
          <w:rFonts w:ascii="Calibri" w:hAnsi="Calibri" w:cs="Arial"/>
          <w:b/>
          <w:sz w:val="20"/>
          <w:szCs w:val="20"/>
        </w:rPr>
        <w:t xml:space="preserve">Dramatizace příběhu                     </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sidRPr="00491A34">
        <w:rPr>
          <w:rFonts w:ascii="Calibri" w:hAnsi="Calibri" w:cs="Arial"/>
          <w:b/>
          <w:sz w:val="20"/>
          <w:szCs w:val="20"/>
        </w:rPr>
        <w:t xml:space="preserve"> </w:t>
      </w:r>
      <w:r w:rsidRPr="004F4877">
        <w:rPr>
          <w:rFonts w:ascii="Calibri" w:hAnsi="Calibri" w:cs="Arial"/>
          <w:sz w:val="20"/>
          <w:szCs w:val="20"/>
        </w:rPr>
        <w:t>20 min.</w:t>
      </w:r>
    </w:p>
    <w:p w:rsidR="008753F7" w:rsidRPr="00491A34" w:rsidRDefault="008753F7" w:rsidP="008753F7">
      <w:pPr>
        <w:spacing w:after="0"/>
        <w:jc w:val="both"/>
        <w:rPr>
          <w:rFonts w:ascii="Calibri" w:hAnsi="Calibri" w:cs="Arial"/>
          <w:sz w:val="20"/>
          <w:szCs w:val="20"/>
        </w:rPr>
      </w:pPr>
      <w:r w:rsidRPr="00491A34">
        <w:rPr>
          <w:rFonts w:ascii="Calibri" w:hAnsi="Calibri" w:cs="Arial"/>
          <w:sz w:val="20"/>
          <w:szCs w:val="20"/>
        </w:rPr>
        <w:t>Vybereme tři žáky, kteří dostanou zadání příběhu s otevřeným koncem. Mají chvíli na přípravu. Role si mohou sami rozdělit, po</w:t>
      </w:r>
      <w:r>
        <w:rPr>
          <w:rFonts w:ascii="Calibri" w:hAnsi="Calibri" w:cs="Arial"/>
          <w:sz w:val="20"/>
          <w:szCs w:val="20"/>
        </w:rPr>
        <w:t>stoje aktérů jsou předem dané (</w:t>
      </w:r>
      <w:r w:rsidRPr="00491A34">
        <w:rPr>
          <w:rFonts w:ascii="Calibri" w:hAnsi="Calibri" w:cs="Arial"/>
          <w:sz w:val="20"/>
          <w:szCs w:val="20"/>
        </w:rPr>
        <w:t>je možná obměna, dle schopno</w:t>
      </w:r>
      <w:r>
        <w:rPr>
          <w:rFonts w:ascii="Calibri" w:hAnsi="Calibri" w:cs="Arial"/>
          <w:sz w:val="20"/>
          <w:szCs w:val="20"/>
        </w:rPr>
        <w:t>stí žáků). Před začátkem scénky</w:t>
      </w:r>
      <w:r w:rsidRPr="00491A34">
        <w:rPr>
          <w:rFonts w:ascii="Calibri" w:hAnsi="Calibri" w:cs="Arial"/>
          <w:sz w:val="20"/>
          <w:szCs w:val="20"/>
        </w:rPr>
        <w:t xml:space="preserve"> uvedeme do děje i ostatní žáky.</w:t>
      </w:r>
    </w:p>
    <w:p w:rsidR="008753F7" w:rsidRPr="00491A34" w:rsidRDefault="008753F7" w:rsidP="008753F7">
      <w:pPr>
        <w:spacing w:after="0"/>
        <w:jc w:val="both"/>
        <w:rPr>
          <w:rFonts w:ascii="Calibri" w:hAnsi="Calibri" w:cs="Arial"/>
          <w:sz w:val="20"/>
          <w:szCs w:val="20"/>
        </w:rPr>
      </w:pPr>
    </w:p>
    <w:p w:rsidR="008753F7" w:rsidRPr="00491A34" w:rsidRDefault="008753F7" w:rsidP="008753F7">
      <w:pPr>
        <w:spacing w:after="0"/>
        <w:jc w:val="both"/>
        <w:rPr>
          <w:rFonts w:ascii="Calibri" w:hAnsi="Calibri" w:cs="Arial"/>
          <w:b/>
          <w:sz w:val="20"/>
          <w:szCs w:val="20"/>
        </w:rPr>
      </w:pPr>
      <w:r w:rsidRPr="00491A34">
        <w:rPr>
          <w:rFonts w:ascii="Calibri" w:hAnsi="Calibri" w:cs="Arial"/>
          <w:b/>
          <w:sz w:val="20"/>
          <w:szCs w:val="20"/>
        </w:rPr>
        <w:t>Příběh 1</w:t>
      </w:r>
    </w:p>
    <w:p w:rsidR="008753F7" w:rsidRPr="00491A34" w:rsidRDefault="008753F7" w:rsidP="008753F7">
      <w:pPr>
        <w:spacing w:after="0"/>
        <w:jc w:val="both"/>
        <w:rPr>
          <w:rFonts w:ascii="Calibri" w:hAnsi="Calibri" w:cs="Arial"/>
          <w:sz w:val="20"/>
          <w:szCs w:val="20"/>
        </w:rPr>
      </w:pPr>
      <w:r w:rsidRPr="00491A34">
        <w:rPr>
          <w:rFonts w:ascii="Calibri" w:hAnsi="Calibri" w:cs="Arial"/>
          <w:sz w:val="20"/>
          <w:szCs w:val="20"/>
        </w:rPr>
        <w:t>Petr chce nový mobilní telefon. Rodiče mu ho však nechtějí koupit, je prý zbytečně drahý, prý mu úplně stačí ten současný. Petr dostal nápad. Vyhraje si na nový mobil v restauraci, kde mají výherní automaty. Do hry chce dát své ušetřené kapesné. 500 Kč má a ostatní přece snadno vyhraje. Se svým plánem se svěří kamarádům Jirkovi a Martinovi. Jak jeho spolužáci zareagují? Jak příběh dopadne? Jirka souhlasí s Petrem a podporuje ho. Martin naopak rázně nesouhlasí, je to protizákonné. Kdo přesvědčí koho? Kdo bude mít lepší argumenty?</w:t>
      </w:r>
    </w:p>
    <w:p w:rsidR="008753F7" w:rsidRPr="00491A34" w:rsidRDefault="008753F7" w:rsidP="008753F7">
      <w:pPr>
        <w:spacing w:after="0"/>
        <w:jc w:val="both"/>
        <w:rPr>
          <w:rFonts w:ascii="Calibri" w:hAnsi="Calibri" w:cs="Arial"/>
          <w:sz w:val="20"/>
          <w:szCs w:val="20"/>
        </w:rPr>
      </w:pPr>
      <w:r w:rsidRPr="00491A34">
        <w:rPr>
          <w:rFonts w:ascii="Calibri" w:hAnsi="Calibri" w:cs="Arial"/>
          <w:sz w:val="20"/>
          <w:szCs w:val="20"/>
        </w:rPr>
        <w:t>Dokončete příběh. Najděte správné řešení této situace.</w:t>
      </w:r>
    </w:p>
    <w:p w:rsidR="008753F7" w:rsidRPr="00491A34" w:rsidRDefault="008753F7" w:rsidP="008753F7">
      <w:pPr>
        <w:spacing w:after="0"/>
        <w:jc w:val="both"/>
        <w:rPr>
          <w:rFonts w:ascii="Calibri" w:hAnsi="Calibri" w:cs="Arial"/>
          <w:sz w:val="20"/>
          <w:szCs w:val="20"/>
        </w:rPr>
      </w:pPr>
    </w:p>
    <w:p w:rsidR="008753F7" w:rsidRPr="00491A34" w:rsidRDefault="008753F7" w:rsidP="008753F7">
      <w:pPr>
        <w:spacing w:after="0"/>
        <w:jc w:val="both"/>
        <w:rPr>
          <w:rFonts w:ascii="Calibri" w:hAnsi="Calibri" w:cs="Arial"/>
          <w:sz w:val="20"/>
          <w:szCs w:val="20"/>
        </w:rPr>
      </w:pPr>
      <w:r w:rsidRPr="00491A34">
        <w:rPr>
          <w:rFonts w:ascii="Calibri" w:hAnsi="Calibri" w:cs="Arial"/>
          <w:sz w:val="20"/>
          <w:szCs w:val="20"/>
        </w:rPr>
        <w:t>Možná obměna. Role i postoje si určí sami žáci. Důležité je také vybrat správné typy žáků.</w:t>
      </w:r>
    </w:p>
    <w:p w:rsidR="008753F7" w:rsidRPr="00491A34" w:rsidRDefault="008753F7" w:rsidP="008753F7">
      <w:pPr>
        <w:spacing w:after="0"/>
        <w:jc w:val="both"/>
        <w:rPr>
          <w:rFonts w:ascii="Calibri" w:hAnsi="Calibri" w:cs="Arial"/>
          <w:sz w:val="20"/>
          <w:szCs w:val="20"/>
        </w:rPr>
      </w:pPr>
      <w:r w:rsidRPr="00491A34">
        <w:rPr>
          <w:rFonts w:ascii="Calibri" w:hAnsi="Calibri" w:cs="Arial"/>
          <w:sz w:val="20"/>
          <w:szCs w:val="20"/>
        </w:rPr>
        <w:t xml:space="preserve">Rozhodnutí  a průběh scénky </w:t>
      </w:r>
      <w:proofErr w:type="gramStart"/>
      <w:r w:rsidRPr="00491A34">
        <w:rPr>
          <w:rFonts w:ascii="Calibri" w:hAnsi="Calibri" w:cs="Arial"/>
          <w:sz w:val="20"/>
          <w:szCs w:val="20"/>
        </w:rPr>
        <w:t>bude</w:t>
      </w:r>
      <w:proofErr w:type="gramEnd"/>
      <w:r w:rsidRPr="00491A34">
        <w:rPr>
          <w:rFonts w:ascii="Calibri" w:hAnsi="Calibri" w:cs="Arial"/>
          <w:sz w:val="20"/>
          <w:szCs w:val="20"/>
        </w:rPr>
        <w:t xml:space="preserve"> na nich. </w:t>
      </w:r>
    </w:p>
    <w:p w:rsidR="008753F7" w:rsidRPr="00491A34" w:rsidRDefault="008753F7" w:rsidP="008753F7">
      <w:pPr>
        <w:spacing w:after="0"/>
        <w:jc w:val="both"/>
        <w:rPr>
          <w:rFonts w:ascii="Calibri" w:hAnsi="Calibri" w:cs="Arial"/>
          <w:sz w:val="20"/>
          <w:szCs w:val="20"/>
        </w:rPr>
      </w:pPr>
      <w:r w:rsidRPr="00491A34">
        <w:rPr>
          <w:rFonts w:ascii="Calibri" w:hAnsi="Calibri" w:cs="Arial"/>
          <w:sz w:val="20"/>
          <w:szCs w:val="20"/>
        </w:rPr>
        <w:t>Připomeneme zákon 202/1990 Sb. a jeho paragrafy.</w:t>
      </w:r>
    </w:p>
    <w:p w:rsidR="008753F7" w:rsidRPr="00491A34" w:rsidRDefault="008753F7" w:rsidP="008753F7">
      <w:pPr>
        <w:spacing w:after="0"/>
        <w:jc w:val="both"/>
        <w:rPr>
          <w:rFonts w:ascii="Calibri" w:hAnsi="Calibri" w:cs="Arial"/>
          <w:sz w:val="20"/>
          <w:szCs w:val="20"/>
        </w:rPr>
      </w:pPr>
    </w:p>
    <w:p w:rsidR="008753F7" w:rsidRPr="00491A34" w:rsidRDefault="008753F7" w:rsidP="008753F7">
      <w:pPr>
        <w:rPr>
          <w:rFonts w:ascii="Calibri" w:hAnsi="Calibri"/>
          <w:b/>
          <w:sz w:val="20"/>
          <w:szCs w:val="20"/>
        </w:rPr>
      </w:pPr>
      <w:r w:rsidRPr="00491A34">
        <w:rPr>
          <w:rFonts w:ascii="Calibri" w:hAnsi="Calibri"/>
          <w:b/>
          <w:sz w:val="20"/>
          <w:szCs w:val="20"/>
        </w:rPr>
        <w:t>Zákon č. 202/1990 Sb.</w:t>
      </w:r>
    </w:p>
    <w:p w:rsidR="008753F7" w:rsidRPr="00491A34" w:rsidRDefault="008753F7" w:rsidP="008753F7">
      <w:pPr>
        <w:rPr>
          <w:rFonts w:ascii="Calibri" w:hAnsi="Calibri"/>
          <w:sz w:val="20"/>
          <w:szCs w:val="20"/>
        </w:rPr>
      </w:pPr>
      <w:r w:rsidRPr="00491A34">
        <w:rPr>
          <w:rFonts w:ascii="Calibri" w:hAnsi="Calibri"/>
          <w:sz w:val="20"/>
          <w:szCs w:val="20"/>
        </w:rPr>
        <w:t>Paragraf 17 článek 2 zákona č. 202/1990 Sb. o loteriích a jiných podobných hrách říká,</w:t>
      </w:r>
      <w:r>
        <w:rPr>
          <w:rFonts w:ascii="Calibri" w:hAnsi="Calibri"/>
          <w:sz w:val="20"/>
          <w:szCs w:val="20"/>
        </w:rPr>
        <w:t xml:space="preserve"> </w:t>
      </w:r>
      <w:r w:rsidRPr="00491A34">
        <w:rPr>
          <w:rFonts w:ascii="Calibri" w:hAnsi="Calibri"/>
          <w:sz w:val="20"/>
          <w:szCs w:val="20"/>
        </w:rPr>
        <w:t>že výherní hrací přístroj musí být umístěn tak, aby neumožňoval hru osobám mladším 18 let, nebo provozovatel musí učinit taková opatření, aby tyto osoby se nemohly hry zúčastnit. K tomuto účelu je oprávněn požadovat předložení průkazu totožnosti.</w:t>
      </w:r>
    </w:p>
    <w:p w:rsidR="008753F7" w:rsidRPr="00491A34" w:rsidRDefault="008753F7" w:rsidP="008753F7">
      <w:pPr>
        <w:spacing w:after="0"/>
        <w:jc w:val="both"/>
        <w:rPr>
          <w:rFonts w:ascii="Calibri" w:hAnsi="Calibri" w:cs="Arial"/>
          <w:sz w:val="20"/>
          <w:szCs w:val="20"/>
        </w:rPr>
      </w:pPr>
    </w:p>
    <w:p w:rsidR="008753F7" w:rsidRPr="00491A34" w:rsidRDefault="008753F7" w:rsidP="008753F7">
      <w:pPr>
        <w:spacing w:after="0"/>
        <w:jc w:val="both"/>
        <w:rPr>
          <w:rFonts w:ascii="Calibri" w:hAnsi="Calibri" w:cs="Arial"/>
          <w:b/>
          <w:sz w:val="20"/>
          <w:szCs w:val="20"/>
        </w:rPr>
      </w:pPr>
      <w:r w:rsidRPr="00491A34">
        <w:rPr>
          <w:rFonts w:ascii="Calibri" w:hAnsi="Calibri" w:cs="Arial"/>
          <w:b/>
          <w:sz w:val="20"/>
          <w:szCs w:val="20"/>
        </w:rPr>
        <w:t>Příběh 2</w:t>
      </w:r>
    </w:p>
    <w:p w:rsidR="008753F7" w:rsidRPr="00491A34" w:rsidRDefault="008753F7" w:rsidP="008753F7">
      <w:pPr>
        <w:spacing w:after="0"/>
        <w:jc w:val="both"/>
        <w:rPr>
          <w:rFonts w:ascii="Calibri" w:hAnsi="Calibri" w:cs="Arial"/>
          <w:sz w:val="20"/>
          <w:szCs w:val="20"/>
        </w:rPr>
      </w:pPr>
      <w:r w:rsidRPr="00491A34">
        <w:rPr>
          <w:rFonts w:ascii="Calibri" w:hAnsi="Calibri" w:cs="Arial"/>
          <w:sz w:val="20"/>
          <w:szCs w:val="20"/>
        </w:rPr>
        <w:t xml:space="preserve">Ředitelka školy chce v rámci doplňkové činnosti školy pořídit několik výherních hracích automatů a umístit je u vchodu školy, aby návštěvníci školy, kteří čekají na své děti, si zkrátili čas během svého čekání. Dnes na setkání s ředitelkou přišli zástupci obou stran rodičů. První je zástupce rodičů, kteří s tím souhlasí a vidí to jako dobrý nápad. Druhý zastupuje rodiče, kteří jsou proti, vidí v tom riziko pro své děti. Vžijte se do role dospělých a zkuste situaci vyřešit. Je to těžké, ale určitě to zvládnete. </w:t>
      </w:r>
    </w:p>
    <w:p w:rsidR="008753F7" w:rsidRPr="00491A34" w:rsidRDefault="008753F7" w:rsidP="008753F7">
      <w:pPr>
        <w:spacing w:after="0"/>
        <w:jc w:val="both"/>
        <w:rPr>
          <w:rFonts w:ascii="Calibri" w:hAnsi="Calibri" w:cs="Arial"/>
          <w:sz w:val="20"/>
          <w:szCs w:val="20"/>
        </w:rPr>
      </w:pPr>
    </w:p>
    <w:p w:rsidR="008753F7" w:rsidRPr="00491A34" w:rsidRDefault="008753F7" w:rsidP="008753F7">
      <w:pPr>
        <w:rPr>
          <w:rFonts w:ascii="Calibri" w:hAnsi="Calibri" w:cs="Arial"/>
          <w:sz w:val="20"/>
          <w:szCs w:val="20"/>
        </w:rPr>
      </w:pPr>
      <w:r w:rsidRPr="00491A34">
        <w:rPr>
          <w:rFonts w:ascii="Calibri" w:hAnsi="Calibri"/>
          <w:b/>
          <w:sz w:val="20"/>
          <w:szCs w:val="20"/>
        </w:rPr>
        <w:t>Zákon č. 202/1990 Sb.</w:t>
      </w:r>
    </w:p>
    <w:p w:rsidR="008753F7" w:rsidRPr="00491A34" w:rsidRDefault="008753F7" w:rsidP="008753F7">
      <w:pPr>
        <w:pStyle w:val="Normal"/>
        <w:jc w:val="both"/>
        <w:rPr>
          <w:rFonts w:ascii="Calibri" w:hAnsi="Calibri" w:cs="Arial"/>
          <w:sz w:val="20"/>
        </w:rPr>
      </w:pPr>
      <w:r w:rsidRPr="00491A34">
        <w:rPr>
          <w:rFonts w:ascii="Calibri" w:hAnsi="Calibri" w:cs="Arial"/>
          <w:sz w:val="20"/>
        </w:rPr>
        <w:t xml:space="preserve">Paragraf 17 článek 11 zákona </w:t>
      </w:r>
      <w:r w:rsidRPr="004E3830">
        <w:rPr>
          <w:rFonts w:ascii="Calibri" w:hAnsi="Calibri" w:cs="Arial"/>
          <w:sz w:val="20"/>
        </w:rPr>
        <w:t>č. 202/1990 Sb.</w:t>
      </w:r>
      <w:r w:rsidRPr="00491A34">
        <w:rPr>
          <w:rFonts w:ascii="Calibri" w:hAnsi="Calibri" w:cs="Arial"/>
          <w:i/>
          <w:sz w:val="20"/>
        </w:rPr>
        <w:t xml:space="preserve"> </w:t>
      </w:r>
      <w:r>
        <w:rPr>
          <w:rFonts w:ascii="Calibri" w:hAnsi="Calibri" w:cs="Arial"/>
          <w:sz w:val="20"/>
        </w:rPr>
        <w:t>o</w:t>
      </w:r>
      <w:r w:rsidRPr="00491A34">
        <w:rPr>
          <w:rFonts w:ascii="Calibri" w:hAnsi="Calibri" w:cs="Arial"/>
          <w:sz w:val="20"/>
        </w:rPr>
        <w:t xml:space="preserve"> loteriích a jiných podobných hrách říká, že provozování výherních hracích přístrojů nesmí být povoleno ve školách, školských zařízeních, v zařízeních sociální a zdravotní péče, v budovách státních orgánů a církví, jakož i v sousedství uvedených budov. Okruh vzdálenosti do </w:t>
      </w:r>
      <w:smartTag w:uri="urn:schemas-microsoft-com:office:smarttags" w:element="metricconverter">
        <w:smartTagPr>
          <w:attr w:name="ProductID" w:val="100 m"/>
        </w:smartTagPr>
        <w:r w:rsidRPr="00491A34">
          <w:rPr>
            <w:rFonts w:ascii="Calibri" w:hAnsi="Calibri" w:cs="Arial"/>
            <w:sz w:val="20"/>
          </w:rPr>
          <w:t>100 m</w:t>
        </w:r>
      </w:smartTag>
      <w:r w:rsidRPr="00491A34">
        <w:rPr>
          <w:rFonts w:ascii="Calibri" w:hAnsi="Calibri" w:cs="Arial"/>
          <w:sz w:val="20"/>
        </w:rPr>
        <w:t xml:space="preserve"> od těchto budov může stanovit obec vyhláškou.</w:t>
      </w:r>
    </w:p>
    <w:p w:rsidR="008753F7" w:rsidRPr="00491A34" w:rsidRDefault="008753F7" w:rsidP="008753F7">
      <w:pPr>
        <w:spacing w:after="0"/>
        <w:jc w:val="both"/>
        <w:rPr>
          <w:rFonts w:ascii="Calibri" w:hAnsi="Calibri" w:cs="Arial"/>
          <w:sz w:val="20"/>
          <w:szCs w:val="20"/>
        </w:rPr>
      </w:pPr>
    </w:p>
    <w:p w:rsidR="008753F7" w:rsidRPr="00491A34" w:rsidRDefault="008753F7" w:rsidP="008753F7">
      <w:pPr>
        <w:spacing w:after="0"/>
        <w:jc w:val="both"/>
        <w:rPr>
          <w:rFonts w:ascii="Calibri" w:hAnsi="Calibri" w:cs="Arial"/>
          <w:b/>
          <w:sz w:val="20"/>
          <w:szCs w:val="20"/>
        </w:rPr>
      </w:pPr>
    </w:p>
    <w:p w:rsidR="008753F7" w:rsidRPr="004F4877" w:rsidRDefault="008753F7" w:rsidP="008753F7">
      <w:pPr>
        <w:spacing w:after="0"/>
        <w:jc w:val="both"/>
        <w:rPr>
          <w:rFonts w:ascii="Calibri" w:hAnsi="Calibri" w:cs="Arial"/>
          <w:sz w:val="20"/>
          <w:szCs w:val="20"/>
        </w:rPr>
      </w:pPr>
      <w:r w:rsidRPr="00491A34">
        <w:rPr>
          <w:rFonts w:ascii="Calibri" w:hAnsi="Calibri" w:cs="Arial"/>
          <w:b/>
          <w:sz w:val="20"/>
          <w:szCs w:val="20"/>
        </w:rPr>
        <w:lastRenderedPageBreak/>
        <w:t xml:space="preserve">3. Diskuse, zhodnocení vždy po ukončení scénky. Objasnění znění zákona.               </w:t>
      </w:r>
      <w:r>
        <w:rPr>
          <w:rFonts w:ascii="Calibri" w:hAnsi="Calibri" w:cs="Arial"/>
          <w:b/>
          <w:sz w:val="20"/>
          <w:szCs w:val="20"/>
        </w:rPr>
        <w:tab/>
      </w:r>
      <w:r w:rsidRPr="00491A34">
        <w:rPr>
          <w:rFonts w:ascii="Calibri" w:hAnsi="Calibri" w:cs="Arial"/>
          <w:b/>
          <w:sz w:val="20"/>
          <w:szCs w:val="20"/>
        </w:rPr>
        <w:t xml:space="preserve"> </w:t>
      </w:r>
      <w:r w:rsidRPr="004F4877">
        <w:rPr>
          <w:rFonts w:ascii="Calibri" w:hAnsi="Calibri" w:cs="Arial"/>
          <w:sz w:val="20"/>
          <w:szCs w:val="20"/>
        </w:rPr>
        <w:t>5 min.</w:t>
      </w:r>
    </w:p>
    <w:p w:rsidR="008753F7" w:rsidRPr="00491A34" w:rsidRDefault="008753F7" w:rsidP="008753F7">
      <w:pPr>
        <w:spacing w:after="0"/>
        <w:jc w:val="both"/>
        <w:rPr>
          <w:rFonts w:ascii="Calibri" w:hAnsi="Calibri" w:cs="Arial"/>
          <w:b/>
          <w:sz w:val="20"/>
          <w:szCs w:val="20"/>
        </w:rPr>
      </w:pPr>
    </w:p>
    <w:p w:rsidR="008753F7" w:rsidRPr="004F4877" w:rsidRDefault="008753F7" w:rsidP="008753F7">
      <w:pPr>
        <w:spacing w:after="0"/>
        <w:jc w:val="both"/>
        <w:rPr>
          <w:rFonts w:ascii="Calibri" w:hAnsi="Calibri" w:cs="Arial"/>
          <w:sz w:val="20"/>
          <w:szCs w:val="20"/>
        </w:rPr>
      </w:pPr>
      <w:r w:rsidRPr="00491A34">
        <w:rPr>
          <w:rFonts w:ascii="Calibri" w:hAnsi="Calibri" w:cs="Arial"/>
          <w:b/>
          <w:sz w:val="20"/>
          <w:szCs w:val="20"/>
        </w:rPr>
        <w:t xml:space="preserve">4. Zpětná vazba – křížovky, doplňovačky, </w:t>
      </w:r>
      <w:proofErr w:type="spellStart"/>
      <w:r w:rsidRPr="00491A34">
        <w:rPr>
          <w:rFonts w:ascii="Calibri" w:hAnsi="Calibri" w:cs="Arial"/>
          <w:b/>
          <w:sz w:val="20"/>
          <w:szCs w:val="20"/>
        </w:rPr>
        <w:t>spojovačky</w:t>
      </w:r>
      <w:proofErr w:type="spellEnd"/>
      <w:r w:rsidRPr="00491A34">
        <w:rPr>
          <w:rFonts w:ascii="Calibri" w:hAnsi="Calibri" w:cs="Arial"/>
          <w:b/>
          <w:sz w:val="20"/>
          <w:szCs w:val="20"/>
        </w:rPr>
        <w:t xml:space="preserve">                                 </w:t>
      </w:r>
      <w:r>
        <w:rPr>
          <w:rFonts w:ascii="Calibri" w:hAnsi="Calibri" w:cs="Arial"/>
          <w:b/>
          <w:sz w:val="20"/>
          <w:szCs w:val="20"/>
        </w:rPr>
        <w:tab/>
      </w:r>
      <w:r>
        <w:rPr>
          <w:rFonts w:ascii="Calibri" w:hAnsi="Calibri" w:cs="Arial"/>
          <w:b/>
          <w:sz w:val="20"/>
          <w:szCs w:val="20"/>
        </w:rPr>
        <w:tab/>
      </w:r>
      <w:r w:rsidRPr="004F4877">
        <w:rPr>
          <w:rFonts w:ascii="Calibri" w:hAnsi="Calibri" w:cs="Arial"/>
          <w:sz w:val="20"/>
          <w:szCs w:val="20"/>
        </w:rPr>
        <w:t>10 min.</w:t>
      </w: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p>
    <w:tbl>
      <w:tblPr>
        <w:tblW w:w="0" w:type="auto"/>
        <w:tblLook w:val="01E0" w:firstRow="1" w:lastRow="1" w:firstColumn="1" w:lastColumn="1" w:noHBand="0" w:noVBand="0"/>
      </w:tblPr>
      <w:tblGrid>
        <w:gridCol w:w="383"/>
        <w:gridCol w:w="383"/>
        <w:gridCol w:w="383"/>
        <w:gridCol w:w="384"/>
        <w:gridCol w:w="384"/>
        <w:gridCol w:w="384"/>
        <w:gridCol w:w="384"/>
        <w:gridCol w:w="384"/>
        <w:gridCol w:w="384"/>
        <w:gridCol w:w="384"/>
        <w:gridCol w:w="384"/>
        <w:gridCol w:w="384"/>
        <w:gridCol w:w="384"/>
        <w:gridCol w:w="396"/>
        <w:gridCol w:w="384"/>
        <w:gridCol w:w="384"/>
        <w:gridCol w:w="396"/>
        <w:gridCol w:w="396"/>
        <w:gridCol w:w="396"/>
        <w:gridCol w:w="384"/>
        <w:gridCol w:w="396"/>
        <w:gridCol w:w="384"/>
        <w:gridCol w:w="384"/>
        <w:gridCol w:w="384"/>
      </w:tblGrid>
      <w:tr w:rsidR="008753F7" w:rsidRPr="00491A34" w:rsidTr="00444D75">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P</w:t>
            </w: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single" w:sz="4" w:space="0" w:color="auto"/>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R</w:t>
            </w: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single" w:sz="4" w:space="0" w:color="auto"/>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3" w:type="dxa"/>
            <w:tcBorders>
              <w:left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P</w:t>
            </w:r>
          </w:p>
        </w:tc>
        <w:tc>
          <w:tcPr>
            <w:tcW w:w="383"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B</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P</w:t>
            </w:r>
          </w:p>
        </w:tc>
        <w:tc>
          <w:tcPr>
            <w:tcW w:w="384"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Š</w:t>
            </w: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right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Ú</w:t>
            </w:r>
          </w:p>
        </w:tc>
        <w:tc>
          <w:tcPr>
            <w:tcW w:w="384" w:type="dxa"/>
            <w:tcBorders>
              <w:top w:val="nil"/>
              <w:left w:val="single" w:sz="4" w:space="0" w:color="auto"/>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S</w:t>
            </w: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L</w:t>
            </w:r>
          </w:p>
        </w:tc>
        <w:tc>
          <w:tcPr>
            <w:tcW w:w="384" w:type="dxa"/>
            <w:tcBorders>
              <w:top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H</w:t>
            </w:r>
          </w:p>
        </w:tc>
        <w:tc>
          <w:tcPr>
            <w:tcW w:w="384" w:type="dxa"/>
            <w:tcBorders>
              <w:top w:val="nil"/>
              <w:right w:val="nil"/>
            </w:tcBorders>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3" w:type="dxa"/>
            <w:tcBorders>
              <w:left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R</w:t>
            </w:r>
          </w:p>
        </w:tc>
        <w:tc>
          <w:tcPr>
            <w:tcW w:w="383"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R</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R</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V</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K</w:t>
            </w:r>
          </w:p>
        </w:tc>
        <w:tc>
          <w:tcPr>
            <w:tcW w:w="384"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S</w:t>
            </w:r>
          </w:p>
        </w:tc>
        <w:tc>
          <w:tcPr>
            <w:tcW w:w="384"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Z</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Š</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F</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S</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T</w:t>
            </w:r>
          </w:p>
        </w:tc>
        <w:tc>
          <w:tcPr>
            <w:tcW w:w="384"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M</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C</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K</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M</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R</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Z</w:t>
            </w:r>
          </w:p>
        </w:tc>
      </w:tr>
      <w:tr w:rsidR="008753F7" w:rsidRPr="00491A34" w:rsidTr="00444D75">
        <w:tc>
          <w:tcPr>
            <w:tcW w:w="383"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3"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E</w:t>
            </w:r>
          </w:p>
        </w:tc>
        <w:tc>
          <w:tcPr>
            <w:tcW w:w="383"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Z</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 xml:space="preserve">L </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S</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T</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Z</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Á</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K</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E</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M</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L</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U</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V</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Á</w:t>
            </w:r>
          </w:p>
        </w:tc>
      </w:tr>
      <w:tr w:rsidR="008753F7" w:rsidRPr="00491A34" w:rsidTr="00444D75">
        <w:tc>
          <w:tcPr>
            <w:tcW w:w="383" w:type="dxa"/>
            <w:tcBorders>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Z</w:t>
            </w:r>
          </w:p>
        </w:tc>
        <w:tc>
          <w:tcPr>
            <w:tcW w:w="383"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H</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L</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E</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K</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T</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Ě</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M</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E</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B</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B</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E</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V</w:t>
            </w: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I</w:t>
            </w:r>
          </w:p>
        </w:tc>
        <w:tc>
          <w:tcPr>
            <w:tcW w:w="383"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K</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V</w:t>
            </w: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D</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B</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M</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D</w:t>
            </w: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Š</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E</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U</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I</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I</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L</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I</w:t>
            </w: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D</w:t>
            </w:r>
          </w:p>
        </w:tc>
        <w:tc>
          <w:tcPr>
            <w:tcW w:w="383"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K</w:t>
            </w: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Á</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Í</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B</w:t>
            </w:r>
          </w:p>
        </w:tc>
        <w:tc>
          <w:tcPr>
            <w:tcW w:w="396"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T</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S</w:t>
            </w:r>
          </w:p>
        </w:tc>
        <w:tc>
          <w:tcPr>
            <w:tcW w:w="396"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L</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K</w:t>
            </w: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S</w:t>
            </w: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E</w:t>
            </w:r>
          </w:p>
        </w:tc>
        <w:tc>
          <w:tcPr>
            <w:tcW w:w="383" w:type="dxa"/>
            <w:tcBorders>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T</w:t>
            </w:r>
          </w:p>
        </w:tc>
        <w:tc>
          <w:tcPr>
            <w:tcW w:w="384" w:type="dxa"/>
            <w:tcBorders>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Y</w:t>
            </w: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L</w:t>
            </w:r>
          </w:p>
        </w:tc>
        <w:tc>
          <w:tcPr>
            <w:tcW w:w="396"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V</w:t>
            </w: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R</w:t>
            </w: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K</w:t>
            </w:r>
          </w:p>
        </w:tc>
        <w:tc>
          <w:tcPr>
            <w:tcW w:w="396"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96" w:type="dxa"/>
            <w:tcBorders>
              <w:bottom w:val="single" w:sz="4" w:space="0" w:color="auto"/>
              <w:right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U</w:t>
            </w:r>
          </w:p>
        </w:tc>
        <w:tc>
          <w:tcPr>
            <w:tcW w:w="384" w:type="dxa"/>
            <w:tcBorders>
              <w:left w:val="single" w:sz="4" w:space="0" w:color="auto"/>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L</w:t>
            </w: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3"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single" w:sz="4" w:space="0" w:color="auto"/>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T</w:t>
            </w: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C</w:t>
            </w:r>
          </w:p>
        </w:tc>
        <w:tc>
          <w:tcPr>
            <w:tcW w:w="396" w:type="dxa"/>
            <w:tcBorders>
              <w:top w:val="single" w:sz="4" w:space="0" w:color="auto"/>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O</w:t>
            </w: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T</w:t>
            </w:r>
          </w:p>
        </w:tc>
        <w:tc>
          <w:tcPr>
            <w:tcW w:w="383"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top w:val="single" w:sz="4" w:space="0" w:color="auto"/>
              <w:left w:val="single" w:sz="4" w:space="0" w:color="auto"/>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A</w:t>
            </w: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single" w:sz="4" w:space="0" w:color="auto"/>
              <w:bottom w:val="single" w:sz="4" w:space="0" w:color="auto"/>
              <w:right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K</w:t>
            </w:r>
          </w:p>
        </w:tc>
        <w:tc>
          <w:tcPr>
            <w:tcW w:w="396" w:type="dxa"/>
            <w:tcBorders>
              <w:top w:val="nil"/>
              <w:left w:val="single" w:sz="4" w:space="0" w:color="auto"/>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S</w:t>
            </w:r>
          </w:p>
        </w:tc>
      </w:tr>
      <w:tr w:rsidR="008753F7" w:rsidRPr="00491A34" w:rsidTr="00444D75">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single" w:sz="4" w:space="0" w:color="auto"/>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single" w:sz="4" w:space="0" w:color="auto"/>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single" w:sz="4" w:space="0" w:color="auto"/>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single" w:sz="4" w:space="0" w:color="auto"/>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T</w:t>
            </w:r>
          </w:p>
        </w:tc>
      </w:tr>
    </w:tbl>
    <w:p w:rsidR="008753F7" w:rsidRPr="00491A34" w:rsidRDefault="008753F7" w:rsidP="008753F7">
      <w:pPr>
        <w:spacing w:after="0"/>
        <w:jc w:val="both"/>
        <w:rPr>
          <w:rFonts w:ascii="Calibri" w:hAnsi="Calibri" w:cs="Arial"/>
          <w:b/>
          <w:sz w:val="20"/>
          <w:szCs w:val="20"/>
        </w:rPr>
      </w:pPr>
    </w:p>
    <w:p w:rsidR="008753F7" w:rsidRPr="00491A34" w:rsidRDefault="008753F7" w:rsidP="008753F7">
      <w:pPr>
        <w:numPr>
          <w:ilvl w:val="0"/>
          <w:numId w:val="10"/>
        </w:numPr>
        <w:spacing w:after="0"/>
        <w:jc w:val="both"/>
        <w:rPr>
          <w:rFonts w:ascii="Calibri" w:hAnsi="Calibri" w:cs="Arial"/>
          <w:b/>
          <w:sz w:val="20"/>
          <w:szCs w:val="20"/>
        </w:rPr>
      </w:pPr>
      <w:r w:rsidRPr="00491A34">
        <w:rPr>
          <w:rFonts w:ascii="Calibri" w:hAnsi="Calibri" w:cs="Arial"/>
          <w:b/>
          <w:sz w:val="20"/>
          <w:szCs w:val="20"/>
        </w:rPr>
        <w:t>N</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Hlava státu.</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jeden ze státních symbolů.</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Město, kde je nejvyšší soud.</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Hlavní město ČR.</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Ekologický prostředek hromadné dopravy.</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1. září začíná ….</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Jedna z komor parlamentu.</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Základní zákon (nebo jejich soubor) a nejvyšší právní norma právního řádu.</w:t>
      </w:r>
    </w:p>
    <w:p w:rsidR="008753F7" w:rsidRPr="00491A34" w:rsidRDefault="008753F7" w:rsidP="008753F7">
      <w:pPr>
        <w:numPr>
          <w:ilvl w:val="0"/>
          <w:numId w:val="10"/>
        </w:numPr>
        <w:spacing w:after="0"/>
        <w:jc w:val="both"/>
        <w:rPr>
          <w:rFonts w:ascii="Calibri" w:hAnsi="Calibri" w:cs="Arial"/>
          <w:b/>
          <w:sz w:val="20"/>
          <w:szCs w:val="20"/>
        </w:rPr>
      </w:pPr>
      <w:r w:rsidRPr="00491A34">
        <w:rPr>
          <w:rFonts w:ascii="Calibri" w:hAnsi="Calibri" w:cs="Arial"/>
          <w:b/>
          <w:sz w:val="20"/>
          <w:szCs w:val="20"/>
        </w:rPr>
        <w:t>Z</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Právní předpisy, které se musí dodržovat.</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Česká značka automobilů.</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Kopaná.</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 xml:space="preserve">Poslanecká </w:t>
      </w:r>
      <w:proofErr w:type="gramStart"/>
      <w:r w:rsidRPr="00491A34">
        <w:rPr>
          <w:rFonts w:ascii="Calibri" w:hAnsi="Calibri" w:cs="Arial"/>
          <w:sz w:val="20"/>
          <w:szCs w:val="20"/>
        </w:rPr>
        <w:t>…..</w:t>
      </w:r>
      <w:proofErr w:type="gramEnd"/>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Vlajka prezidenta republiky.</w:t>
      </w:r>
    </w:p>
    <w:p w:rsidR="008753F7" w:rsidRPr="00491A34" w:rsidRDefault="008753F7" w:rsidP="008753F7">
      <w:pPr>
        <w:numPr>
          <w:ilvl w:val="0"/>
          <w:numId w:val="10"/>
        </w:numPr>
        <w:spacing w:after="0"/>
        <w:jc w:val="both"/>
        <w:rPr>
          <w:rFonts w:ascii="Calibri" w:hAnsi="Calibri" w:cs="Arial"/>
          <w:b/>
          <w:sz w:val="20"/>
          <w:szCs w:val="20"/>
        </w:rPr>
      </w:pPr>
      <w:r w:rsidRPr="00491A34">
        <w:rPr>
          <w:rFonts w:ascii="Calibri" w:hAnsi="Calibri" w:cs="Arial"/>
          <w:b/>
          <w:sz w:val="20"/>
          <w:szCs w:val="20"/>
        </w:rPr>
        <w:t>N</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 xml:space="preserve">Bavič, herec, komik, seriál Arabela, Silvestry. Vladimír </w:t>
      </w:r>
      <w:proofErr w:type="gramStart"/>
      <w:r w:rsidRPr="00491A34">
        <w:rPr>
          <w:rFonts w:ascii="Calibri" w:hAnsi="Calibri" w:cs="Arial"/>
          <w:sz w:val="20"/>
          <w:szCs w:val="20"/>
        </w:rPr>
        <w:t>…..</w:t>
      </w:r>
      <w:proofErr w:type="gramEnd"/>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Nejúspěšnější český sitkom.</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Zákonodárná moc v ČR náleží …</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Současný prezident (příjmení).</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Přenosný telefon.</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 xml:space="preserve">Soutěž o právních předpisech a </w:t>
      </w:r>
      <w:r>
        <w:rPr>
          <w:rFonts w:ascii="Calibri" w:hAnsi="Calibri" w:cs="Arial"/>
          <w:sz w:val="20"/>
          <w:szCs w:val="20"/>
        </w:rPr>
        <w:t xml:space="preserve">o </w:t>
      </w:r>
      <w:proofErr w:type="gramStart"/>
      <w:r w:rsidRPr="00491A34">
        <w:rPr>
          <w:rFonts w:ascii="Calibri" w:hAnsi="Calibri" w:cs="Arial"/>
          <w:sz w:val="20"/>
          <w:szCs w:val="20"/>
        </w:rPr>
        <w:t>prevenci  sázení</w:t>
      </w:r>
      <w:proofErr w:type="gramEnd"/>
      <w:r w:rsidRPr="00491A34">
        <w:rPr>
          <w:rFonts w:ascii="Calibri" w:hAnsi="Calibri" w:cs="Arial"/>
          <w:sz w:val="20"/>
          <w:szCs w:val="20"/>
        </w:rPr>
        <w:t xml:space="preserve"> mladistvých. Řeka v Itálii.</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První prezident samostatné ČR (příjmení).</w:t>
      </w:r>
    </w:p>
    <w:p w:rsidR="008753F7" w:rsidRPr="00491A34" w:rsidRDefault="008753F7" w:rsidP="008753F7">
      <w:pPr>
        <w:numPr>
          <w:ilvl w:val="0"/>
          <w:numId w:val="10"/>
        </w:numPr>
        <w:spacing w:after="0"/>
        <w:jc w:val="both"/>
        <w:rPr>
          <w:rFonts w:ascii="Calibri" w:hAnsi="Calibri" w:cs="Arial"/>
          <w:sz w:val="20"/>
          <w:szCs w:val="20"/>
        </w:rPr>
      </w:pPr>
      <w:r w:rsidRPr="00491A34">
        <w:rPr>
          <w:rFonts w:ascii="Calibri" w:hAnsi="Calibri" w:cs="Arial"/>
          <w:sz w:val="20"/>
          <w:szCs w:val="20"/>
        </w:rPr>
        <w:t>Na automatech či hazardu si člověk může vypěstovat …</w:t>
      </w:r>
    </w:p>
    <w:p w:rsidR="008753F7" w:rsidRPr="00491A34" w:rsidRDefault="008753F7" w:rsidP="008753F7">
      <w:pPr>
        <w:spacing w:after="0"/>
        <w:jc w:val="both"/>
        <w:rPr>
          <w:rFonts w:ascii="Calibri" w:hAnsi="Calibri" w:cs="Arial"/>
          <w:sz w:val="20"/>
          <w:szCs w:val="20"/>
        </w:rPr>
      </w:pPr>
    </w:p>
    <w:p w:rsidR="008753F7" w:rsidRPr="00491A34" w:rsidRDefault="008753F7" w:rsidP="008753F7">
      <w:pPr>
        <w:spacing w:after="0"/>
        <w:jc w:val="both"/>
        <w:rPr>
          <w:rFonts w:ascii="Calibri" w:hAnsi="Calibri" w:cs="Arial"/>
          <w:b/>
          <w:sz w:val="20"/>
          <w:szCs w:val="20"/>
        </w:rPr>
      </w:pPr>
    </w:p>
    <w:p w:rsidR="008753F7" w:rsidRPr="004F4877" w:rsidRDefault="008753F7" w:rsidP="008753F7">
      <w:pPr>
        <w:spacing w:after="0"/>
        <w:jc w:val="both"/>
        <w:rPr>
          <w:rFonts w:ascii="Calibri" w:hAnsi="Calibri" w:cs="Arial"/>
          <w:sz w:val="20"/>
          <w:szCs w:val="20"/>
        </w:rPr>
      </w:pPr>
      <w:r w:rsidRPr="00491A34">
        <w:rPr>
          <w:rFonts w:ascii="Calibri" w:hAnsi="Calibri" w:cs="Arial"/>
          <w:b/>
          <w:sz w:val="20"/>
          <w:szCs w:val="20"/>
        </w:rPr>
        <w:t xml:space="preserve">5. </w:t>
      </w:r>
      <w:proofErr w:type="gramStart"/>
      <w:r w:rsidRPr="00491A34">
        <w:rPr>
          <w:rFonts w:ascii="Calibri" w:hAnsi="Calibri" w:cs="Arial"/>
          <w:b/>
          <w:sz w:val="20"/>
          <w:szCs w:val="20"/>
        </w:rPr>
        <w:t>Závěr     Shrnutí</w:t>
      </w:r>
      <w:proofErr w:type="gramEnd"/>
      <w:r w:rsidRPr="00491A34">
        <w:rPr>
          <w:rFonts w:ascii="Calibri" w:hAnsi="Calibri" w:cs="Arial"/>
          <w:b/>
          <w:sz w:val="20"/>
          <w:szCs w:val="20"/>
        </w:rPr>
        <w:t xml:space="preserve"> hodiny.                 </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sidRPr="004F4877">
        <w:rPr>
          <w:rFonts w:ascii="Calibri" w:hAnsi="Calibri" w:cs="Arial"/>
          <w:sz w:val="20"/>
          <w:szCs w:val="20"/>
        </w:rPr>
        <w:t>5 min.</w:t>
      </w: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p>
    <w:p w:rsidR="008753F7"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r w:rsidRPr="00491A34">
        <w:rPr>
          <w:rFonts w:ascii="Calibri" w:hAnsi="Calibri" w:cs="Arial"/>
          <w:b/>
          <w:sz w:val="20"/>
          <w:szCs w:val="20"/>
        </w:rPr>
        <w:lastRenderedPageBreak/>
        <w:t>Křížovka.    Tajenka. ………………………………………………………………………………….</w:t>
      </w:r>
    </w:p>
    <w:p w:rsidR="008753F7" w:rsidRPr="00491A34" w:rsidRDefault="008753F7" w:rsidP="008753F7">
      <w:pPr>
        <w:spacing w:after="0"/>
        <w:jc w:val="both"/>
        <w:rPr>
          <w:rFonts w:ascii="Calibri" w:hAnsi="Calibri" w:cs="Arial"/>
          <w:b/>
          <w:sz w:val="20"/>
          <w:szCs w:val="20"/>
        </w:rPr>
      </w:pPr>
    </w:p>
    <w:tbl>
      <w:tblPr>
        <w:tblW w:w="0" w:type="auto"/>
        <w:tblLook w:val="01E0" w:firstRow="1" w:lastRow="1" w:firstColumn="1" w:lastColumn="1" w:noHBand="0" w:noVBand="0"/>
      </w:tblPr>
      <w:tblGrid>
        <w:gridCol w:w="383"/>
        <w:gridCol w:w="383"/>
        <w:gridCol w:w="383"/>
        <w:gridCol w:w="384"/>
        <w:gridCol w:w="384"/>
        <w:gridCol w:w="384"/>
        <w:gridCol w:w="384"/>
        <w:gridCol w:w="384"/>
        <w:gridCol w:w="384"/>
        <w:gridCol w:w="384"/>
        <w:gridCol w:w="384"/>
        <w:gridCol w:w="384"/>
        <w:gridCol w:w="384"/>
        <w:gridCol w:w="384"/>
        <w:gridCol w:w="384"/>
        <w:gridCol w:w="384"/>
        <w:gridCol w:w="396"/>
        <w:gridCol w:w="396"/>
        <w:gridCol w:w="396"/>
        <w:gridCol w:w="384"/>
        <w:gridCol w:w="396"/>
        <w:gridCol w:w="384"/>
        <w:gridCol w:w="384"/>
        <w:gridCol w:w="384"/>
      </w:tblGrid>
      <w:tr w:rsidR="008753F7" w:rsidRPr="00491A34" w:rsidTr="00444D75">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single" w:sz="4" w:space="0" w:color="auto"/>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single" w:sz="4" w:space="0" w:color="auto"/>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3" w:type="dxa"/>
            <w:tcBorders>
              <w:lef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single" w:sz="4" w:space="0" w:color="auto"/>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right w:val="nil"/>
            </w:tcBorders>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3" w:type="dxa"/>
            <w:tcBorders>
              <w:lef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8753F7">
            <w:pPr>
              <w:numPr>
                <w:ilvl w:val="0"/>
                <w:numId w:val="11"/>
              </w:numPr>
              <w:spacing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83" w:type="dxa"/>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Z</w:t>
            </w: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r w:rsidRPr="00491A34">
              <w:rPr>
                <w:rFonts w:ascii="Calibri" w:hAnsi="Calibri" w:cs="Arial"/>
                <w:b/>
                <w:sz w:val="20"/>
                <w:szCs w:val="20"/>
              </w:rPr>
              <w:t>N</w:t>
            </w: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p>
        </w:tc>
        <w:tc>
          <w:tcPr>
            <w:tcW w:w="383"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Pr>
          <w:p w:rsidR="008753F7" w:rsidRPr="00491A34" w:rsidRDefault="008753F7" w:rsidP="00444D75">
            <w:pPr>
              <w:spacing w:before="40" w:after="0"/>
              <w:jc w:val="both"/>
              <w:rPr>
                <w:rFonts w:ascii="Calibri" w:hAnsi="Calibri" w:cs="Arial"/>
                <w:b/>
                <w:sz w:val="20"/>
                <w:szCs w:val="20"/>
              </w:rPr>
            </w:pPr>
          </w:p>
        </w:tc>
        <w:tc>
          <w:tcPr>
            <w:tcW w:w="383" w:type="dxa"/>
            <w:tcBorders>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Pr>
          <w:p w:rsidR="008753F7" w:rsidRPr="00491A34" w:rsidRDefault="008753F7" w:rsidP="00444D75">
            <w:pPr>
              <w:spacing w:before="40" w:after="0"/>
              <w:jc w:val="both"/>
              <w:rPr>
                <w:rFonts w:ascii="Calibri" w:hAnsi="Calibri" w:cs="Arial"/>
                <w:b/>
                <w:sz w:val="20"/>
                <w:szCs w:val="20"/>
              </w:rPr>
            </w:pPr>
          </w:p>
        </w:tc>
        <w:tc>
          <w:tcPr>
            <w:tcW w:w="396" w:type="dxa"/>
            <w:tcBorders>
              <w:bottom w:val="single" w:sz="4" w:space="0" w:color="auto"/>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single" w:sz="4" w:space="0" w:color="auto"/>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single" w:sz="4" w:space="0" w:color="auto"/>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nil"/>
              <w:bottom w:val="nil"/>
            </w:tcBorders>
          </w:tcPr>
          <w:p w:rsidR="008753F7" w:rsidRPr="00491A34" w:rsidRDefault="008753F7" w:rsidP="00444D75">
            <w:pPr>
              <w:spacing w:before="40" w:after="0"/>
              <w:jc w:val="both"/>
              <w:rPr>
                <w:rFonts w:ascii="Calibri" w:hAnsi="Calibri" w:cs="Arial"/>
                <w:b/>
                <w:sz w:val="20"/>
                <w:szCs w:val="20"/>
              </w:rPr>
            </w:pPr>
          </w:p>
        </w:tc>
        <w:tc>
          <w:tcPr>
            <w:tcW w:w="396"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top w:val="single" w:sz="4" w:space="0" w:color="auto"/>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3"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single" w:sz="4" w:space="0" w:color="auto"/>
              <w:left w:val="single" w:sz="4" w:space="0" w:color="auto"/>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bottom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left w:val="single" w:sz="4" w:space="0" w:color="auto"/>
              <w:bottom w:val="single" w:sz="4" w:space="0" w:color="auto"/>
              <w:right w:val="single" w:sz="4" w:space="0" w:color="auto"/>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single" w:sz="4" w:space="0" w:color="auto"/>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r>
      <w:tr w:rsidR="008753F7" w:rsidRPr="00491A34" w:rsidTr="00444D75">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single" w:sz="4" w:space="0" w:color="auto"/>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3"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single" w:sz="4" w:space="0" w:color="auto"/>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single" w:sz="4" w:space="0" w:color="auto"/>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single" w:sz="4" w:space="0" w:color="auto"/>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96"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right w:val="nil"/>
            </w:tcBorders>
          </w:tcPr>
          <w:p w:rsidR="008753F7" w:rsidRPr="00491A34" w:rsidRDefault="008753F7" w:rsidP="00444D75">
            <w:pPr>
              <w:spacing w:before="40" w:after="0"/>
              <w:jc w:val="both"/>
              <w:rPr>
                <w:rFonts w:ascii="Calibri" w:hAnsi="Calibri" w:cs="Arial"/>
                <w:b/>
                <w:sz w:val="20"/>
                <w:szCs w:val="20"/>
              </w:rPr>
            </w:pPr>
          </w:p>
        </w:tc>
        <w:tc>
          <w:tcPr>
            <w:tcW w:w="384" w:type="dxa"/>
            <w:tcBorders>
              <w:top w:val="nil"/>
              <w:left w:val="nil"/>
              <w:bottom w:val="nil"/>
            </w:tcBorders>
          </w:tcPr>
          <w:p w:rsidR="008753F7" w:rsidRPr="00491A34" w:rsidRDefault="008753F7" w:rsidP="00444D75">
            <w:pPr>
              <w:spacing w:before="40" w:after="0"/>
              <w:jc w:val="both"/>
              <w:rPr>
                <w:rFonts w:ascii="Calibri" w:hAnsi="Calibri" w:cs="Arial"/>
                <w:b/>
                <w:sz w:val="20"/>
                <w:szCs w:val="20"/>
              </w:rPr>
            </w:pPr>
          </w:p>
        </w:tc>
        <w:tc>
          <w:tcPr>
            <w:tcW w:w="384" w:type="dxa"/>
          </w:tcPr>
          <w:p w:rsidR="008753F7" w:rsidRPr="00491A34" w:rsidRDefault="008753F7" w:rsidP="00444D75">
            <w:pPr>
              <w:spacing w:before="40" w:after="0"/>
              <w:jc w:val="both"/>
              <w:rPr>
                <w:rFonts w:ascii="Calibri" w:hAnsi="Calibri" w:cs="Arial"/>
                <w:b/>
                <w:sz w:val="20"/>
                <w:szCs w:val="20"/>
              </w:rPr>
            </w:pPr>
          </w:p>
        </w:tc>
      </w:tr>
    </w:tbl>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ind w:left="360"/>
        <w:jc w:val="both"/>
        <w:rPr>
          <w:rFonts w:ascii="Calibri" w:hAnsi="Calibri" w:cs="Arial"/>
          <w:b/>
          <w:sz w:val="20"/>
          <w:szCs w:val="20"/>
        </w:rPr>
      </w:pPr>
      <w:proofErr w:type="gramStart"/>
      <w:r w:rsidRPr="00491A34">
        <w:rPr>
          <w:rFonts w:ascii="Calibri" w:hAnsi="Calibri" w:cs="Arial"/>
          <w:b/>
          <w:sz w:val="20"/>
          <w:szCs w:val="20"/>
        </w:rPr>
        <w:t>1.N</w:t>
      </w:r>
      <w:proofErr w:type="gramEnd"/>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2. Hlava státu.</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3. Jeden ze státních symbolů.</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4. Město, kde je nejvyšší soud.</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5. Hlavní město ČR.</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6. Ekologický prostředek hromadné dopravy.</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7. 1. září začíná ….</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8. Jedna z komor parlamentu.</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9. Základní zákon (nebo jejich soubor) a nejvyšší právní norma právního řádu.</w:t>
      </w:r>
    </w:p>
    <w:p w:rsidR="008753F7" w:rsidRPr="00491A34" w:rsidRDefault="008753F7" w:rsidP="008753F7">
      <w:pPr>
        <w:spacing w:after="0"/>
        <w:ind w:left="360"/>
        <w:jc w:val="both"/>
        <w:rPr>
          <w:rFonts w:ascii="Calibri" w:hAnsi="Calibri" w:cs="Arial"/>
          <w:b/>
          <w:sz w:val="20"/>
          <w:szCs w:val="20"/>
        </w:rPr>
      </w:pPr>
      <w:r w:rsidRPr="00491A34">
        <w:rPr>
          <w:rFonts w:ascii="Calibri" w:hAnsi="Calibri" w:cs="Arial"/>
          <w:b/>
          <w:sz w:val="20"/>
          <w:szCs w:val="20"/>
        </w:rPr>
        <w:t>10. Z</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11. Právní předpisy, které se musí dodržovat.</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12. Česká značka automobilů.</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13. Kopaná.</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 xml:space="preserve">14. Poslanecká </w:t>
      </w:r>
      <w:proofErr w:type="gramStart"/>
      <w:r w:rsidRPr="00491A34">
        <w:rPr>
          <w:rFonts w:ascii="Calibri" w:hAnsi="Calibri" w:cs="Arial"/>
          <w:sz w:val="20"/>
          <w:szCs w:val="20"/>
        </w:rPr>
        <w:t>…..</w:t>
      </w:r>
      <w:proofErr w:type="gramEnd"/>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15. Vlajka prezidenta republiky.</w:t>
      </w:r>
    </w:p>
    <w:p w:rsidR="008753F7" w:rsidRPr="00491A34" w:rsidRDefault="008753F7" w:rsidP="008753F7">
      <w:pPr>
        <w:spacing w:after="0"/>
        <w:ind w:left="360"/>
        <w:jc w:val="both"/>
        <w:rPr>
          <w:rFonts w:ascii="Calibri" w:hAnsi="Calibri" w:cs="Arial"/>
          <w:b/>
          <w:sz w:val="20"/>
          <w:szCs w:val="20"/>
        </w:rPr>
      </w:pPr>
      <w:r w:rsidRPr="00491A34">
        <w:rPr>
          <w:rFonts w:ascii="Calibri" w:hAnsi="Calibri" w:cs="Arial"/>
          <w:b/>
          <w:sz w:val="20"/>
          <w:szCs w:val="20"/>
        </w:rPr>
        <w:t>16. N</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 xml:space="preserve">17. Bavič, herec, komik, seriál Arabela, Silvestry. Vladimír </w:t>
      </w:r>
      <w:proofErr w:type="gramStart"/>
      <w:r w:rsidRPr="00491A34">
        <w:rPr>
          <w:rFonts w:ascii="Calibri" w:hAnsi="Calibri" w:cs="Arial"/>
          <w:sz w:val="20"/>
          <w:szCs w:val="20"/>
        </w:rPr>
        <w:t>…..</w:t>
      </w:r>
      <w:proofErr w:type="gramEnd"/>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18. Nejúspěšnější český sitkom.</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19. Zákonodárná moc v ČR náleží …</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20. Současný prezident (příjmení).</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21. Přenosný telefon.</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 xml:space="preserve">22. Soutěž o právních předpisech a </w:t>
      </w:r>
      <w:proofErr w:type="gramStart"/>
      <w:r w:rsidRPr="00491A34">
        <w:rPr>
          <w:rFonts w:ascii="Calibri" w:hAnsi="Calibri" w:cs="Arial"/>
          <w:sz w:val="20"/>
          <w:szCs w:val="20"/>
        </w:rPr>
        <w:t>prevenci  sázení</w:t>
      </w:r>
      <w:proofErr w:type="gramEnd"/>
      <w:r w:rsidRPr="00491A34">
        <w:rPr>
          <w:rFonts w:ascii="Calibri" w:hAnsi="Calibri" w:cs="Arial"/>
          <w:sz w:val="20"/>
          <w:szCs w:val="20"/>
        </w:rPr>
        <w:t xml:space="preserve"> mladistvých. Řeka v Itálii.</w:t>
      </w:r>
    </w:p>
    <w:p w:rsidR="008753F7" w:rsidRPr="00491A34" w:rsidRDefault="008753F7" w:rsidP="008753F7">
      <w:pPr>
        <w:spacing w:after="0"/>
        <w:ind w:left="360"/>
        <w:jc w:val="both"/>
        <w:rPr>
          <w:rFonts w:ascii="Calibri" w:hAnsi="Calibri" w:cs="Arial"/>
          <w:sz w:val="20"/>
          <w:szCs w:val="20"/>
        </w:rPr>
      </w:pPr>
      <w:r w:rsidRPr="00491A34">
        <w:rPr>
          <w:rFonts w:ascii="Calibri" w:hAnsi="Calibri" w:cs="Arial"/>
          <w:sz w:val="20"/>
          <w:szCs w:val="20"/>
        </w:rPr>
        <w:t>23. První prezident samostatné ČR (příjmení).</w:t>
      </w:r>
    </w:p>
    <w:p w:rsidR="008753F7" w:rsidRPr="00491A34" w:rsidRDefault="008753F7" w:rsidP="008753F7">
      <w:pPr>
        <w:spacing w:after="0"/>
        <w:jc w:val="both"/>
        <w:rPr>
          <w:rFonts w:ascii="Calibri" w:hAnsi="Calibri" w:cs="Arial"/>
          <w:sz w:val="20"/>
          <w:szCs w:val="20"/>
        </w:rPr>
      </w:pPr>
      <w:r w:rsidRPr="00491A34">
        <w:rPr>
          <w:rFonts w:ascii="Calibri" w:hAnsi="Calibri" w:cs="Arial"/>
          <w:sz w:val="20"/>
          <w:szCs w:val="20"/>
        </w:rPr>
        <w:t xml:space="preserve">      24. Na automatech či hazardu si člověk může vypěstovat …</w:t>
      </w: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spacing w:after="0"/>
        <w:jc w:val="both"/>
        <w:rPr>
          <w:rFonts w:ascii="Calibri" w:hAnsi="Calibri" w:cs="Arial"/>
          <w:b/>
          <w:sz w:val="20"/>
          <w:szCs w:val="20"/>
        </w:rPr>
      </w:pPr>
    </w:p>
    <w:p w:rsidR="008753F7" w:rsidRPr="00491A34" w:rsidRDefault="008753F7" w:rsidP="008753F7">
      <w:pPr>
        <w:rPr>
          <w:rFonts w:ascii="Calibri" w:hAnsi="Calibri" w:cs="Arial"/>
          <w:b/>
          <w:sz w:val="20"/>
          <w:szCs w:val="20"/>
        </w:rPr>
      </w:pPr>
    </w:p>
    <w:p w:rsidR="008753F7" w:rsidRPr="00491A34" w:rsidRDefault="008753F7" w:rsidP="008753F7">
      <w:pPr>
        <w:jc w:val="center"/>
        <w:rPr>
          <w:rFonts w:ascii="Calibri" w:hAnsi="Calibri"/>
          <w:b/>
          <w:sz w:val="20"/>
          <w:szCs w:val="20"/>
        </w:rPr>
      </w:pPr>
    </w:p>
    <w:p w:rsidR="008753F7" w:rsidRPr="00491A34" w:rsidRDefault="008753F7" w:rsidP="008753F7">
      <w:pPr>
        <w:rPr>
          <w:rFonts w:ascii="Calibri" w:hAnsi="Calibri"/>
          <w:b/>
          <w:sz w:val="20"/>
          <w:szCs w:val="20"/>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u w:val="single"/>
        </w:rPr>
      </w:pPr>
    </w:p>
    <w:p w:rsidR="007D08EE" w:rsidRDefault="007D08EE">
      <w:pPr>
        <w:spacing w:after="0"/>
        <w:rPr>
          <w:rFonts w:ascii="Calibri" w:hAnsi="Calibri"/>
          <w:b/>
          <w:sz w:val="20"/>
          <w:szCs w:val="20"/>
          <w:u w:val="single"/>
        </w:rPr>
      </w:pPr>
      <w:r>
        <w:rPr>
          <w:rFonts w:ascii="Calibri" w:hAnsi="Calibri"/>
          <w:b/>
          <w:sz w:val="20"/>
          <w:szCs w:val="20"/>
          <w:u w:val="single"/>
        </w:rPr>
        <w:br w:type="page"/>
      </w:r>
    </w:p>
    <w:p w:rsidR="008753F7" w:rsidRDefault="008753F7" w:rsidP="008753F7">
      <w:pPr>
        <w:rPr>
          <w:rFonts w:ascii="Calibri" w:hAnsi="Calibri"/>
          <w:b/>
          <w:sz w:val="20"/>
          <w:szCs w:val="20"/>
          <w:u w:val="single"/>
        </w:rPr>
      </w:pPr>
      <w:r>
        <w:rPr>
          <w:rFonts w:ascii="Calibri" w:hAnsi="Calibri"/>
          <w:b/>
          <w:sz w:val="20"/>
          <w:szCs w:val="20"/>
          <w:u w:val="single"/>
        </w:rPr>
        <w:lastRenderedPageBreak/>
        <w:t>Základy práva</w:t>
      </w:r>
    </w:p>
    <w:p w:rsidR="008753F7" w:rsidRDefault="008753F7" w:rsidP="008753F7">
      <w:pPr>
        <w:rPr>
          <w:rFonts w:ascii="Calibri" w:hAnsi="Calibri"/>
          <w:b/>
          <w:sz w:val="20"/>
          <w:szCs w:val="20"/>
          <w:u w:val="single"/>
        </w:rPr>
      </w:pPr>
    </w:p>
    <w:p w:rsidR="008753F7" w:rsidRDefault="008753F7" w:rsidP="008753F7">
      <w:pPr>
        <w:rPr>
          <w:rFonts w:ascii="Calibri" w:hAnsi="Calibri"/>
          <w:b/>
          <w:sz w:val="20"/>
          <w:szCs w:val="20"/>
        </w:rPr>
      </w:pPr>
      <w:r>
        <w:rPr>
          <w:rFonts w:ascii="Calibri" w:hAnsi="Calibri"/>
          <w:b/>
          <w:sz w:val="20"/>
          <w:szCs w:val="20"/>
        </w:rPr>
        <w:t>Autor:</w:t>
      </w:r>
    </w:p>
    <w:p w:rsidR="008753F7" w:rsidRPr="002E717B" w:rsidRDefault="008753F7" w:rsidP="008753F7">
      <w:pPr>
        <w:rPr>
          <w:rFonts w:ascii="Calibri" w:hAnsi="Calibri"/>
          <w:sz w:val="20"/>
          <w:szCs w:val="20"/>
        </w:rPr>
      </w:pPr>
      <w:r>
        <w:rPr>
          <w:rFonts w:ascii="Calibri" w:hAnsi="Calibri"/>
          <w:b/>
          <w:sz w:val="20"/>
          <w:szCs w:val="20"/>
        </w:rPr>
        <w:t>Škola:</w:t>
      </w:r>
      <w:r>
        <w:rPr>
          <w:rFonts w:ascii="Calibri" w:hAnsi="Calibri"/>
          <w:b/>
          <w:sz w:val="20"/>
          <w:szCs w:val="20"/>
        </w:rPr>
        <w:tab/>
      </w:r>
      <w:r>
        <w:rPr>
          <w:rFonts w:ascii="Calibri" w:hAnsi="Calibri"/>
          <w:sz w:val="20"/>
          <w:szCs w:val="20"/>
        </w:rPr>
        <w:t>ZŠ Oslavany</w:t>
      </w:r>
    </w:p>
    <w:p w:rsidR="008753F7" w:rsidRDefault="008753F7" w:rsidP="008753F7">
      <w:pPr>
        <w:rPr>
          <w:rFonts w:ascii="Calibri" w:hAnsi="Calibri"/>
          <w:b/>
          <w:sz w:val="20"/>
          <w:szCs w:val="20"/>
        </w:rPr>
      </w:pPr>
    </w:p>
    <w:p w:rsidR="008753F7" w:rsidRPr="00616836" w:rsidRDefault="008753F7" w:rsidP="008753F7">
      <w:pPr>
        <w:rPr>
          <w:rFonts w:ascii="Calibri" w:hAnsi="Calibri"/>
          <w:sz w:val="20"/>
          <w:szCs w:val="20"/>
        </w:rPr>
      </w:pPr>
      <w:r>
        <w:rPr>
          <w:rFonts w:ascii="Calibri" w:hAnsi="Calibri"/>
          <w:b/>
          <w:sz w:val="20"/>
          <w:szCs w:val="20"/>
        </w:rPr>
        <w:t>Pomůcky:</w:t>
      </w:r>
      <w:r>
        <w:rPr>
          <w:rFonts w:ascii="Calibri" w:hAnsi="Calibri"/>
          <w:b/>
          <w:sz w:val="20"/>
          <w:szCs w:val="20"/>
        </w:rPr>
        <w:tab/>
      </w:r>
      <w:r>
        <w:rPr>
          <w:rFonts w:ascii="Calibri" w:hAnsi="Calibri"/>
          <w:sz w:val="20"/>
          <w:szCs w:val="20"/>
        </w:rPr>
        <w:t>připravená právní témata k diskuzi</w:t>
      </w:r>
    </w:p>
    <w:p w:rsidR="008753F7" w:rsidRDefault="008753F7" w:rsidP="008753F7">
      <w:pPr>
        <w:rPr>
          <w:rFonts w:ascii="Calibri" w:hAnsi="Calibri"/>
          <w:b/>
          <w:sz w:val="20"/>
          <w:szCs w:val="20"/>
        </w:rPr>
      </w:pPr>
    </w:p>
    <w:p w:rsidR="008753F7" w:rsidRDefault="008753F7" w:rsidP="008753F7">
      <w:pPr>
        <w:rPr>
          <w:rFonts w:ascii="Calibri" w:hAnsi="Calibri"/>
          <w:b/>
          <w:sz w:val="20"/>
          <w:szCs w:val="20"/>
        </w:rPr>
      </w:pPr>
      <w:r>
        <w:rPr>
          <w:rFonts w:ascii="Calibri" w:hAnsi="Calibri"/>
          <w:b/>
          <w:sz w:val="20"/>
          <w:szCs w:val="20"/>
        </w:rPr>
        <w:t>Cíl:</w:t>
      </w:r>
    </w:p>
    <w:p w:rsidR="008753F7" w:rsidRPr="00616836" w:rsidRDefault="008753F7" w:rsidP="008753F7">
      <w:pPr>
        <w:pStyle w:val="Odstavecseseznamem"/>
        <w:numPr>
          <w:ilvl w:val="0"/>
          <w:numId w:val="14"/>
        </w:numPr>
        <w:spacing w:line="360" w:lineRule="auto"/>
        <w:ind w:right="-468"/>
        <w:rPr>
          <w:rFonts w:cs="Calibri"/>
          <w:sz w:val="20"/>
          <w:szCs w:val="20"/>
        </w:rPr>
      </w:pPr>
      <w:r w:rsidRPr="00616836">
        <w:rPr>
          <w:rFonts w:cs="Calibri"/>
          <w:sz w:val="20"/>
          <w:szCs w:val="20"/>
        </w:rPr>
        <w:t>rozvinout u žáků vědomí o tom, jaká jsou jejich práva</w:t>
      </w:r>
    </w:p>
    <w:p w:rsidR="008753F7" w:rsidRPr="00616836" w:rsidRDefault="008753F7" w:rsidP="008753F7">
      <w:pPr>
        <w:pStyle w:val="Odstavecseseznamem"/>
        <w:numPr>
          <w:ilvl w:val="0"/>
          <w:numId w:val="14"/>
        </w:numPr>
        <w:spacing w:line="360" w:lineRule="auto"/>
        <w:ind w:right="-468"/>
        <w:rPr>
          <w:rFonts w:cs="Calibri"/>
          <w:sz w:val="20"/>
          <w:szCs w:val="20"/>
        </w:rPr>
      </w:pPr>
      <w:r w:rsidRPr="00616836">
        <w:rPr>
          <w:rFonts w:cs="Calibri"/>
          <w:sz w:val="20"/>
          <w:szCs w:val="20"/>
        </w:rPr>
        <w:t>informace o nutnosti dodržování pravidel (pokud nelze – zmínit hrozící sankce)</w:t>
      </w:r>
    </w:p>
    <w:p w:rsidR="008753F7" w:rsidRPr="00616836" w:rsidRDefault="008753F7" w:rsidP="008753F7">
      <w:pPr>
        <w:pStyle w:val="Odstavecseseznamem"/>
        <w:numPr>
          <w:ilvl w:val="0"/>
          <w:numId w:val="14"/>
        </w:numPr>
        <w:spacing w:line="360" w:lineRule="auto"/>
        <w:ind w:right="-468"/>
        <w:rPr>
          <w:rFonts w:cs="Calibri"/>
          <w:sz w:val="20"/>
          <w:szCs w:val="20"/>
        </w:rPr>
      </w:pPr>
      <w:r w:rsidRPr="00616836">
        <w:rPr>
          <w:rFonts w:cs="Calibri"/>
          <w:sz w:val="20"/>
          <w:szCs w:val="20"/>
        </w:rPr>
        <w:t>seznámit žáky s tím, kdo vymýšlí normy a dohlíží na jejich dodržování</w:t>
      </w:r>
    </w:p>
    <w:p w:rsidR="008753F7" w:rsidRPr="00616836" w:rsidRDefault="008753F7" w:rsidP="008753F7">
      <w:pPr>
        <w:pStyle w:val="Odstavecseseznamem"/>
        <w:numPr>
          <w:ilvl w:val="0"/>
          <w:numId w:val="14"/>
        </w:numPr>
        <w:spacing w:line="360" w:lineRule="auto"/>
        <w:ind w:right="-468"/>
        <w:rPr>
          <w:rFonts w:cs="Calibri"/>
          <w:sz w:val="20"/>
          <w:szCs w:val="20"/>
        </w:rPr>
      </w:pPr>
      <w:r w:rsidRPr="00616836">
        <w:rPr>
          <w:rFonts w:cs="Calibri"/>
          <w:sz w:val="20"/>
          <w:szCs w:val="20"/>
        </w:rPr>
        <w:t>v případě lidských práv se mohla diskuze rozvinout na téma šikana a tresty (záleží na tom, jak podrobná bude diskuze u jednotlivých bodů)</w:t>
      </w:r>
    </w:p>
    <w:p w:rsidR="008753F7" w:rsidRPr="00616836" w:rsidRDefault="008753F7" w:rsidP="008753F7">
      <w:pPr>
        <w:pStyle w:val="Odstavecseseznamem"/>
        <w:numPr>
          <w:ilvl w:val="0"/>
          <w:numId w:val="14"/>
        </w:numPr>
        <w:spacing w:line="360" w:lineRule="auto"/>
        <w:ind w:right="-468"/>
        <w:rPr>
          <w:rFonts w:cs="Calibri"/>
          <w:sz w:val="20"/>
          <w:szCs w:val="20"/>
        </w:rPr>
      </w:pPr>
      <w:r w:rsidRPr="00616836">
        <w:rPr>
          <w:rFonts w:cs="Calibri"/>
          <w:sz w:val="20"/>
          <w:szCs w:val="20"/>
        </w:rPr>
        <w:t xml:space="preserve">spolupráce, skupinová práce </w:t>
      </w:r>
    </w:p>
    <w:p w:rsidR="008753F7" w:rsidRPr="00D5132E" w:rsidRDefault="008753F7" w:rsidP="008753F7">
      <w:pPr>
        <w:rPr>
          <w:rFonts w:ascii="Calibri" w:hAnsi="Calibri"/>
          <w:b/>
          <w:sz w:val="20"/>
          <w:szCs w:val="20"/>
          <w:u w:val="single"/>
        </w:rPr>
      </w:pPr>
      <w:r w:rsidRPr="00D5132E">
        <w:rPr>
          <w:rFonts w:ascii="Calibri" w:hAnsi="Calibri"/>
          <w:b/>
          <w:sz w:val="20"/>
          <w:szCs w:val="20"/>
          <w:u w:val="single"/>
        </w:rPr>
        <w:t>Postup:</w:t>
      </w:r>
    </w:p>
    <w:p w:rsidR="008753F7" w:rsidRPr="003832FE" w:rsidRDefault="008753F7" w:rsidP="008753F7">
      <w:pPr>
        <w:rPr>
          <w:rFonts w:ascii="Calibri" w:hAnsi="Calibri"/>
          <w:b/>
          <w:sz w:val="20"/>
          <w:szCs w:val="20"/>
        </w:rPr>
      </w:pPr>
    </w:p>
    <w:p w:rsidR="008753F7" w:rsidRPr="00491A34" w:rsidRDefault="008753F7" w:rsidP="008753F7">
      <w:pPr>
        <w:spacing w:line="360" w:lineRule="auto"/>
        <w:rPr>
          <w:rFonts w:ascii="Calibri" w:hAnsi="Calibri"/>
          <w:sz w:val="20"/>
          <w:szCs w:val="20"/>
        </w:rPr>
      </w:pPr>
      <w:r w:rsidRPr="00491A34">
        <w:rPr>
          <w:rFonts w:ascii="Calibri" w:hAnsi="Calibri"/>
          <w:sz w:val="20"/>
          <w:szCs w:val="20"/>
        </w:rPr>
        <w:t>1. Žáci dostanou do skupinek obrys ruky a do každého prstu mají napsat to, co se jim vybaví, když se řekne slovo zákon.</w:t>
      </w:r>
    </w:p>
    <w:p w:rsidR="008753F7" w:rsidRPr="00491A34" w:rsidRDefault="008753F7" w:rsidP="008753F7">
      <w:pPr>
        <w:spacing w:line="360" w:lineRule="auto"/>
        <w:rPr>
          <w:rFonts w:ascii="Calibri" w:hAnsi="Calibri"/>
          <w:sz w:val="20"/>
          <w:szCs w:val="20"/>
        </w:rPr>
      </w:pPr>
      <w:r>
        <w:rPr>
          <w:rFonts w:ascii="Calibri" w:hAnsi="Calibri"/>
          <w:noProof/>
          <w:sz w:val="20"/>
          <w:szCs w:val="20"/>
          <w:lang w:eastAsia="cs-CZ"/>
        </w:rPr>
        <w:drawing>
          <wp:inline distT="0" distB="0" distL="0" distR="0">
            <wp:extent cx="5756910" cy="2592070"/>
            <wp:effectExtent l="0" t="0" r="0" b="0"/>
            <wp:docPr id="1" name="Obrázek 1" descr="C:\Users\Gábina\Desktop\ru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Gábina\Desktop\ruka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592070"/>
                    </a:xfrm>
                    <a:prstGeom prst="rect">
                      <a:avLst/>
                    </a:prstGeom>
                    <a:noFill/>
                    <a:ln>
                      <a:noFill/>
                    </a:ln>
                  </pic:spPr>
                </pic:pic>
              </a:graphicData>
            </a:graphic>
          </wp:inline>
        </w:drawing>
      </w:r>
    </w:p>
    <w:p w:rsidR="008753F7" w:rsidRPr="00491A34" w:rsidRDefault="008753F7" w:rsidP="008753F7">
      <w:pPr>
        <w:spacing w:line="360" w:lineRule="auto"/>
        <w:rPr>
          <w:rFonts w:ascii="Calibri" w:hAnsi="Calibri"/>
          <w:b/>
          <w:sz w:val="20"/>
          <w:szCs w:val="20"/>
        </w:rPr>
      </w:pPr>
      <w:r w:rsidRPr="00491A34">
        <w:rPr>
          <w:rFonts w:ascii="Calibri" w:hAnsi="Calibri"/>
          <w:b/>
          <w:sz w:val="20"/>
          <w:szCs w:val="20"/>
        </w:rPr>
        <w:t>Například:</w:t>
      </w:r>
    </w:p>
    <w:p w:rsidR="008753F7" w:rsidRPr="00491A34" w:rsidRDefault="008753F7" w:rsidP="008753F7">
      <w:pPr>
        <w:spacing w:line="360" w:lineRule="auto"/>
        <w:rPr>
          <w:rFonts w:ascii="Calibri" w:hAnsi="Calibri"/>
          <w:sz w:val="20"/>
          <w:szCs w:val="20"/>
        </w:rPr>
      </w:pPr>
      <w:r w:rsidRPr="00491A34">
        <w:rPr>
          <w:rFonts w:ascii="Calibri" w:hAnsi="Calibri"/>
          <w:b/>
          <w:sz w:val="20"/>
          <w:szCs w:val="20"/>
        </w:rPr>
        <w:t>1. palec</w:t>
      </w:r>
      <w:r w:rsidRPr="00491A34">
        <w:rPr>
          <w:rFonts w:ascii="Calibri" w:hAnsi="Calibri"/>
          <w:sz w:val="20"/>
          <w:szCs w:val="20"/>
        </w:rPr>
        <w:t xml:space="preserve"> = pravidlo, které se musí dodržovat</w:t>
      </w:r>
    </w:p>
    <w:p w:rsidR="008753F7" w:rsidRPr="00491A34" w:rsidRDefault="008753F7" w:rsidP="008753F7">
      <w:pPr>
        <w:spacing w:line="360" w:lineRule="auto"/>
        <w:rPr>
          <w:rFonts w:ascii="Calibri" w:hAnsi="Calibri"/>
          <w:sz w:val="20"/>
          <w:szCs w:val="20"/>
        </w:rPr>
      </w:pPr>
      <w:r w:rsidRPr="00491A34">
        <w:rPr>
          <w:rFonts w:ascii="Calibri" w:hAnsi="Calibri"/>
          <w:b/>
          <w:sz w:val="20"/>
          <w:szCs w:val="20"/>
        </w:rPr>
        <w:t>2. ukazovák</w:t>
      </w:r>
      <w:r w:rsidRPr="00491A34">
        <w:rPr>
          <w:rFonts w:ascii="Calibri" w:hAnsi="Calibri"/>
          <w:sz w:val="20"/>
          <w:szCs w:val="20"/>
        </w:rPr>
        <w:t xml:space="preserve"> = výkonná moc</w:t>
      </w:r>
    </w:p>
    <w:p w:rsidR="008753F7" w:rsidRPr="00491A34" w:rsidRDefault="008753F7" w:rsidP="008753F7">
      <w:pPr>
        <w:spacing w:line="360" w:lineRule="auto"/>
        <w:rPr>
          <w:rFonts w:ascii="Calibri" w:hAnsi="Calibri"/>
          <w:sz w:val="20"/>
          <w:szCs w:val="20"/>
        </w:rPr>
      </w:pPr>
      <w:r w:rsidRPr="00491A34">
        <w:rPr>
          <w:rFonts w:ascii="Calibri" w:hAnsi="Calibri"/>
          <w:b/>
          <w:sz w:val="20"/>
          <w:szCs w:val="20"/>
        </w:rPr>
        <w:t>3. prostředník</w:t>
      </w:r>
      <w:r w:rsidRPr="00491A34">
        <w:rPr>
          <w:rFonts w:ascii="Calibri" w:hAnsi="Calibri"/>
          <w:sz w:val="20"/>
          <w:szCs w:val="20"/>
        </w:rPr>
        <w:t xml:space="preserve"> = soudní moc</w:t>
      </w:r>
    </w:p>
    <w:p w:rsidR="008753F7" w:rsidRPr="00491A34" w:rsidRDefault="008753F7" w:rsidP="008753F7">
      <w:pPr>
        <w:spacing w:line="360" w:lineRule="auto"/>
        <w:rPr>
          <w:rFonts w:ascii="Calibri" w:hAnsi="Calibri"/>
          <w:sz w:val="20"/>
          <w:szCs w:val="20"/>
        </w:rPr>
      </w:pPr>
      <w:r w:rsidRPr="00491A34">
        <w:rPr>
          <w:rFonts w:ascii="Calibri" w:hAnsi="Calibri"/>
          <w:b/>
          <w:sz w:val="20"/>
          <w:szCs w:val="20"/>
        </w:rPr>
        <w:t>4. prsteník</w:t>
      </w:r>
      <w:r w:rsidRPr="00491A34">
        <w:rPr>
          <w:rFonts w:ascii="Calibri" w:hAnsi="Calibri"/>
          <w:sz w:val="20"/>
          <w:szCs w:val="20"/>
        </w:rPr>
        <w:t xml:space="preserve"> = zákonodárná moc</w:t>
      </w:r>
    </w:p>
    <w:p w:rsidR="008753F7" w:rsidRPr="00491A34" w:rsidRDefault="008753F7" w:rsidP="008753F7">
      <w:pPr>
        <w:spacing w:line="360" w:lineRule="auto"/>
        <w:rPr>
          <w:rFonts w:ascii="Calibri" w:hAnsi="Calibri"/>
          <w:sz w:val="20"/>
          <w:szCs w:val="20"/>
        </w:rPr>
      </w:pPr>
      <w:r w:rsidRPr="00491A34">
        <w:rPr>
          <w:rFonts w:ascii="Calibri" w:hAnsi="Calibri"/>
          <w:b/>
          <w:sz w:val="20"/>
          <w:szCs w:val="20"/>
        </w:rPr>
        <w:t>5. malík</w:t>
      </w:r>
      <w:r w:rsidRPr="00491A34">
        <w:rPr>
          <w:rFonts w:ascii="Calibri" w:hAnsi="Calibri"/>
          <w:sz w:val="20"/>
          <w:szCs w:val="20"/>
        </w:rPr>
        <w:t xml:space="preserve"> = právo</w:t>
      </w:r>
    </w:p>
    <w:p w:rsidR="008753F7" w:rsidRPr="00491A34" w:rsidRDefault="008753F7" w:rsidP="008753F7">
      <w:pPr>
        <w:spacing w:line="360" w:lineRule="auto"/>
        <w:rPr>
          <w:rFonts w:ascii="Calibri" w:hAnsi="Calibri"/>
          <w:sz w:val="20"/>
          <w:szCs w:val="20"/>
          <w:u w:val="single"/>
        </w:rPr>
      </w:pPr>
      <w:r w:rsidRPr="00491A34">
        <w:rPr>
          <w:rFonts w:ascii="Calibri" w:hAnsi="Calibri"/>
          <w:sz w:val="20"/>
          <w:szCs w:val="20"/>
          <w:u w:val="single"/>
        </w:rPr>
        <w:t>5 výše uvedených bodů se stane pilířem, od kterého se odrazí Vaše diskuze:</w:t>
      </w:r>
    </w:p>
    <w:p w:rsidR="008753F7" w:rsidRPr="00491A34" w:rsidRDefault="008753F7" w:rsidP="008753F7">
      <w:pPr>
        <w:spacing w:line="360" w:lineRule="auto"/>
        <w:rPr>
          <w:rFonts w:ascii="Calibri" w:hAnsi="Calibri"/>
          <w:b/>
          <w:sz w:val="20"/>
          <w:szCs w:val="20"/>
          <w:u w:val="single"/>
        </w:rPr>
      </w:pPr>
      <w:r w:rsidRPr="00491A34">
        <w:rPr>
          <w:rFonts w:ascii="Calibri" w:hAnsi="Calibri"/>
          <w:b/>
          <w:sz w:val="20"/>
          <w:szCs w:val="20"/>
          <w:u w:val="single"/>
        </w:rPr>
        <w:t>1. Jaká pravidla Vy jako lidé (žáci) musíte dodržovat?</w:t>
      </w:r>
    </w:p>
    <w:p w:rsidR="008753F7" w:rsidRPr="00491A34" w:rsidRDefault="008753F7" w:rsidP="008753F7">
      <w:pPr>
        <w:pStyle w:val="Odstavecseseznamem"/>
        <w:numPr>
          <w:ilvl w:val="0"/>
          <w:numId w:val="12"/>
        </w:numPr>
        <w:spacing w:line="360" w:lineRule="auto"/>
        <w:rPr>
          <w:b/>
          <w:sz w:val="20"/>
          <w:szCs w:val="20"/>
        </w:rPr>
      </w:pPr>
      <w:r w:rsidRPr="00491A34">
        <w:rPr>
          <w:b/>
          <w:sz w:val="20"/>
          <w:szCs w:val="20"/>
        </w:rPr>
        <w:lastRenderedPageBreak/>
        <w:t>pravidla doma</w:t>
      </w:r>
      <w:r w:rsidRPr="00491A34">
        <w:rPr>
          <w:sz w:val="20"/>
          <w:szCs w:val="20"/>
        </w:rPr>
        <w:t xml:space="preserve"> – nastavení pravidel rodiči (Mají rodiče právo nám nastavovat pravidla?)</w:t>
      </w:r>
    </w:p>
    <w:p w:rsidR="008753F7" w:rsidRPr="00491A34" w:rsidRDefault="008753F7" w:rsidP="008753F7">
      <w:pPr>
        <w:pStyle w:val="Odstavecseseznamem"/>
        <w:numPr>
          <w:ilvl w:val="0"/>
          <w:numId w:val="12"/>
        </w:numPr>
        <w:spacing w:line="360" w:lineRule="auto"/>
        <w:rPr>
          <w:sz w:val="20"/>
          <w:szCs w:val="20"/>
        </w:rPr>
      </w:pPr>
      <w:r w:rsidRPr="00491A34">
        <w:rPr>
          <w:b/>
          <w:sz w:val="20"/>
          <w:szCs w:val="20"/>
        </w:rPr>
        <w:t>pravidla ve škole</w:t>
      </w:r>
      <w:r w:rsidRPr="00491A34">
        <w:rPr>
          <w:sz w:val="20"/>
          <w:szCs w:val="20"/>
        </w:rPr>
        <w:t xml:space="preserve"> – školní řád – práva a povinnosti žáků, ale také učitelů (sankce za nedodržení pravidel stanovených školním řádem) – vzít si k ruce školní řád</w:t>
      </w:r>
    </w:p>
    <w:p w:rsidR="008753F7" w:rsidRPr="00491A34" w:rsidRDefault="008753F7" w:rsidP="008753F7">
      <w:pPr>
        <w:pStyle w:val="Odstavecseseznamem"/>
        <w:numPr>
          <w:ilvl w:val="0"/>
          <w:numId w:val="12"/>
        </w:numPr>
        <w:spacing w:line="360" w:lineRule="auto"/>
        <w:rPr>
          <w:sz w:val="20"/>
          <w:szCs w:val="20"/>
        </w:rPr>
      </w:pPr>
      <w:r w:rsidRPr="00491A34">
        <w:rPr>
          <w:b/>
          <w:sz w:val="20"/>
          <w:szCs w:val="20"/>
        </w:rPr>
        <w:t>pravidla venku</w:t>
      </w:r>
      <w:r w:rsidRPr="00491A34">
        <w:rPr>
          <w:sz w:val="20"/>
          <w:szCs w:val="20"/>
        </w:rPr>
        <w:t xml:space="preserve"> (mimo školu, mimo domov)</w:t>
      </w:r>
    </w:p>
    <w:p w:rsidR="008753F7" w:rsidRPr="00491A34" w:rsidRDefault="008753F7" w:rsidP="008753F7">
      <w:pPr>
        <w:spacing w:line="360" w:lineRule="auto"/>
        <w:rPr>
          <w:rFonts w:ascii="Calibri" w:hAnsi="Calibri"/>
          <w:b/>
          <w:sz w:val="20"/>
          <w:szCs w:val="20"/>
          <w:u w:val="single"/>
        </w:rPr>
      </w:pPr>
      <w:r w:rsidRPr="00491A34">
        <w:rPr>
          <w:rFonts w:ascii="Calibri" w:hAnsi="Calibri"/>
          <w:b/>
          <w:sz w:val="20"/>
          <w:szCs w:val="20"/>
          <w:u w:val="single"/>
        </w:rPr>
        <w:t>2. Co je to moc výkonná? Kdo moc ve státě vykonává? Kde najdeme tyto informace?</w:t>
      </w:r>
    </w:p>
    <w:p w:rsidR="008753F7" w:rsidRPr="00491A34" w:rsidRDefault="008753F7" w:rsidP="008753F7">
      <w:pPr>
        <w:spacing w:line="360" w:lineRule="auto"/>
        <w:rPr>
          <w:rFonts w:ascii="Calibri" w:hAnsi="Calibri"/>
          <w:b/>
          <w:sz w:val="20"/>
          <w:szCs w:val="20"/>
        </w:rPr>
      </w:pPr>
      <w:r w:rsidRPr="00491A34">
        <w:rPr>
          <w:rFonts w:ascii="Calibri" w:hAnsi="Calibri"/>
          <w:sz w:val="20"/>
          <w:szCs w:val="20"/>
        </w:rPr>
        <w:t xml:space="preserve">Ústava ČR (zákon č. 1/1993 Sb.) </w:t>
      </w:r>
      <w:r w:rsidRPr="00491A34">
        <w:rPr>
          <w:rFonts w:ascii="Calibri" w:hAnsi="Calibri"/>
          <w:sz w:val="20"/>
          <w:szCs w:val="20"/>
        </w:rPr>
        <w:br/>
      </w:r>
      <w:r w:rsidRPr="00491A34">
        <w:rPr>
          <w:rFonts w:ascii="Calibri" w:hAnsi="Calibri"/>
          <w:b/>
          <w:sz w:val="20"/>
          <w:szCs w:val="20"/>
        </w:rPr>
        <w:t>Moc výkonná = Hlava III. Ústavy ČR</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b/>
          <w:sz w:val="20"/>
          <w:szCs w:val="20"/>
        </w:rPr>
      </w:pPr>
      <w:r w:rsidRPr="00491A34">
        <w:rPr>
          <w:rFonts w:ascii="Calibri" w:hAnsi="Calibri"/>
          <w:b/>
          <w:sz w:val="20"/>
          <w:szCs w:val="20"/>
        </w:rPr>
        <w:t>Prezident republiky (pravomoci, povinnosti)</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rPr>
          <w:rFonts w:ascii="Calibri" w:hAnsi="Calibri"/>
          <w:sz w:val="20"/>
          <w:szCs w:val="20"/>
        </w:rPr>
      </w:pPr>
      <w:r w:rsidRPr="00491A34">
        <w:rPr>
          <w:rFonts w:ascii="Calibri" w:hAnsi="Calibri"/>
          <w:sz w:val="20"/>
          <w:szCs w:val="20"/>
        </w:rPr>
        <w:t>prezidenta volí parlament na společné schůzi obou komor</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rPr>
          <w:rFonts w:ascii="Calibri" w:hAnsi="Calibri"/>
          <w:sz w:val="20"/>
          <w:szCs w:val="20"/>
        </w:rPr>
      </w:pPr>
      <w:r w:rsidRPr="00491A34">
        <w:rPr>
          <w:rFonts w:ascii="Calibri" w:hAnsi="Calibri"/>
          <w:sz w:val="20"/>
          <w:szCs w:val="20"/>
        </w:rPr>
        <w:t>prezident se ujímá úřadu složením slibu - volební období na 5 let.</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rPr>
          <w:rFonts w:ascii="Calibri" w:hAnsi="Calibri"/>
          <w:sz w:val="20"/>
          <w:szCs w:val="20"/>
        </w:rPr>
      </w:pPr>
      <w:r w:rsidRPr="00491A34">
        <w:rPr>
          <w:rFonts w:ascii="Calibri" w:hAnsi="Calibri"/>
          <w:sz w:val="20"/>
          <w:szCs w:val="20"/>
        </w:rPr>
        <w:t>prezidentem může být občan, který je volitelný do Senátu – 40 let.</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rPr>
          <w:rFonts w:ascii="Calibri" w:hAnsi="Calibri"/>
          <w:sz w:val="20"/>
          <w:szCs w:val="20"/>
        </w:rPr>
      </w:pPr>
      <w:r w:rsidRPr="00491A34">
        <w:rPr>
          <w:rFonts w:ascii="Calibri" w:hAnsi="Calibri"/>
          <w:sz w:val="20"/>
          <w:szCs w:val="20"/>
        </w:rPr>
        <w:t>pravomoc prezidenta (jmenuje a odvolává členy vlády, přijímá demisi, rozpouští poslaneckou sněmovnu atd.)</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sz w:val="20"/>
          <w:szCs w:val="20"/>
        </w:rPr>
      </w:pPr>
      <w:r w:rsidRPr="00491A34">
        <w:rPr>
          <w:rFonts w:ascii="Calibri" w:hAnsi="Calibri"/>
          <w:b/>
          <w:sz w:val="20"/>
          <w:szCs w:val="20"/>
        </w:rPr>
        <w:t>Vláda</w:t>
      </w:r>
      <w:r w:rsidRPr="00491A34">
        <w:rPr>
          <w:rFonts w:ascii="Calibri" w:hAnsi="Calibri"/>
          <w:b/>
          <w:sz w:val="20"/>
          <w:szCs w:val="20"/>
        </w:rPr>
        <w:tab/>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rPr>
          <w:rFonts w:ascii="Calibri" w:hAnsi="Calibri"/>
          <w:sz w:val="20"/>
          <w:szCs w:val="20"/>
        </w:rPr>
      </w:pPr>
      <w:r w:rsidRPr="00491A34">
        <w:rPr>
          <w:rFonts w:ascii="Calibri" w:hAnsi="Calibri"/>
          <w:sz w:val="20"/>
          <w:szCs w:val="20"/>
        </w:rPr>
        <w:t>vrcholný orgán výkonné moci</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rPr>
          <w:rFonts w:ascii="Calibri" w:hAnsi="Calibri"/>
          <w:sz w:val="20"/>
          <w:szCs w:val="20"/>
        </w:rPr>
      </w:pPr>
      <w:r w:rsidRPr="00491A34">
        <w:rPr>
          <w:rFonts w:ascii="Calibri" w:hAnsi="Calibri"/>
          <w:sz w:val="20"/>
          <w:szCs w:val="20"/>
        </w:rPr>
        <w:t>je odpovědná Poslanecké sněmovně</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b/>
          <w:sz w:val="20"/>
          <w:szCs w:val="20"/>
        </w:rPr>
      </w:pPr>
    </w:p>
    <w:p w:rsidR="008753F7" w:rsidRPr="00491A34" w:rsidRDefault="008753F7" w:rsidP="008753F7">
      <w:pPr>
        <w:spacing w:line="360" w:lineRule="auto"/>
        <w:rPr>
          <w:rFonts w:ascii="Calibri" w:hAnsi="Calibri"/>
          <w:b/>
          <w:sz w:val="20"/>
          <w:szCs w:val="20"/>
          <w:u w:val="single"/>
        </w:rPr>
      </w:pPr>
      <w:r w:rsidRPr="00491A34">
        <w:rPr>
          <w:rFonts w:ascii="Calibri" w:hAnsi="Calibri"/>
          <w:b/>
          <w:sz w:val="20"/>
          <w:szCs w:val="20"/>
          <w:u w:val="single"/>
        </w:rPr>
        <w:t>3. Co je to moc soudní? Kdo tuto moc ve státě vykonává? Kde najdeme tyto informace?</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b/>
          <w:sz w:val="20"/>
          <w:szCs w:val="20"/>
        </w:rPr>
      </w:pPr>
      <w:r w:rsidRPr="00491A34">
        <w:rPr>
          <w:rFonts w:ascii="Calibri" w:hAnsi="Calibri"/>
          <w:b/>
          <w:sz w:val="20"/>
          <w:szCs w:val="20"/>
        </w:rPr>
        <w:t>Moc soudní = Hlava IV. Ústavy ČR</w:t>
      </w:r>
      <w:r w:rsidRPr="00491A34">
        <w:rPr>
          <w:rFonts w:ascii="Calibri" w:hAnsi="Calibri"/>
          <w:b/>
          <w:sz w:val="20"/>
          <w:szCs w:val="20"/>
        </w:rPr>
        <w:br/>
      </w:r>
      <w:r>
        <w:rPr>
          <w:rFonts w:ascii="Calibri" w:hAnsi="Calibri"/>
          <w:sz w:val="20"/>
          <w:szCs w:val="20"/>
        </w:rPr>
        <w:t xml:space="preserve">soudní moc </w:t>
      </w:r>
      <w:proofErr w:type="gramStart"/>
      <w:r w:rsidRPr="00491A34">
        <w:rPr>
          <w:rFonts w:ascii="Calibri" w:hAnsi="Calibri"/>
          <w:sz w:val="20"/>
          <w:szCs w:val="20"/>
        </w:rPr>
        <w:t>vykonávají</w:t>
      </w:r>
      <w:proofErr w:type="gramEnd"/>
      <w:r w:rsidRPr="00491A34">
        <w:rPr>
          <w:rFonts w:ascii="Calibri" w:hAnsi="Calibri"/>
          <w:sz w:val="20"/>
          <w:szCs w:val="20"/>
        </w:rPr>
        <w:t xml:space="preserve"> nezávislé soudy</w:t>
      </w:r>
      <w:r w:rsidRPr="00491A34">
        <w:rPr>
          <w:rFonts w:ascii="Calibri" w:hAnsi="Calibri"/>
          <w:b/>
          <w:sz w:val="20"/>
          <w:szCs w:val="20"/>
        </w:rPr>
        <w:br/>
      </w:r>
      <w:r w:rsidRPr="00491A34">
        <w:rPr>
          <w:rFonts w:ascii="Calibri" w:hAnsi="Calibri"/>
          <w:sz w:val="20"/>
          <w:szCs w:val="20"/>
        </w:rPr>
        <w:t xml:space="preserve"> soudci </w:t>
      </w:r>
      <w:proofErr w:type="gramStart"/>
      <w:r w:rsidRPr="00491A34">
        <w:rPr>
          <w:rFonts w:ascii="Calibri" w:hAnsi="Calibri"/>
          <w:sz w:val="20"/>
          <w:szCs w:val="20"/>
        </w:rPr>
        <w:t>musí</w:t>
      </w:r>
      <w:proofErr w:type="gramEnd"/>
      <w:r w:rsidRPr="00491A34">
        <w:rPr>
          <w:rFonts w:ascii="Calibri" w:hAnsi="Calibri"/>
          <w:sz w:val="20"/>
          <w:szCs w:val="20"/>
        </w:rPr>
        <w:t xml:space="preserve"> být nezávislí a nestranní</w:t>
      </w:r>
      <w:r w:rsidRPr="00491A34">
        <w:rPr>
          <w:rFonts w:ascii="Calibri" w:hAnsi="Calibri"/>
          <w:b/>
          <w:sz w:val="20"/>
          <w:szCs w:val="20"/>
        </w:rPr>
        <w:br/>
      </w:r>
      <w:r w:rsidRPr="00491A34">
        <w:rPr>
          <w:rFonts w:ascii="Calibri" w:hAnsi="Calibri"/>
          <w:sz w:val="20"/>
          <w:szCs w:val="20"/>
        </w:rPr>
        <w:t xml:space="preserve"> soudce nesmí být zároveň prezidentem ČR, člen Parlamentu ani funkcionářem veřejné správy</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b/>
          <w:sz w:val="20"/>
          <w:szCs w:val="20"/>
        </w:rPr>
      </w:pPr>
      <w:r w:rsidRPr="00491A34">
        <w:rPr>
          <w:rFonts w:ascii="Calibri" w:hAnsi="Calibri"/>
          <w:b/>
          <w:sz w:val="20"/>
          <w:szCs w:val="20"/>
        </w:rPr>
        <w:t>Soudy a jejich soustava:</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b/>
          <w:sz w:val="20"/>
          <w:szCs w:val="20"/>
        </w:rPr>
      </w:pPr>
      <w:r w:rsidRPr="00491A34">
        <w:rPr>
          <w:rFonts w:ascii="Calibri" w:hAnsi="Calibri"/>
          <w:b/>
          <w:sz w:val="20"/>
          <w:szCs w:val="20"/>
        </w:rPr>
        <w:t>Ústavní soud</w:t>
      </w:r>
    </w:p>
    <w:p w:rsidR="008753F7" w:rsidRPr="00491A34" w:rsidRDefault="008753F7" w:rsidP="008753F7">
      <w:pPr>
        <w:tabs>
          <w:tab w:val="left" w:pos="567"/>
          <w:tab w:val="left" w:pos="720"/>
          <w:tab w:val="left" w:pos="1134"/>
          <w:tab w:val="left" w:pos="2268"/>
          <w:tab w:val="left" w:pos="3402"/>
          <w:tab w:val="left" w:pos="4382"/>
          <w:tab w:val="left" w:pos="4536"/>
          <w:tab w:val="left" w:pos="5670"/>
          <w:tab w:val="left" w:pos="6804"/>
        </w:tabs>
        <w:spacing w:line="360" w:lineRule="auto"/>
        <w:ind w:left="720" w:hanging="360"/>
        <w:rPr>
          <w:rFonts w:ascii="Calibri" w:hAnsi="Calibri"/>
          <w:sz w:val="20"/>
          <w:szCs w:val="20"/>
        </w:rPr>
      </w:pPr>
      <w:r w:rsidRPr="00491A34">
        <w:rPr>
          <w:rFonts w:ascii="Calibri" w:hAnsi="Calibri"/>
          <w:sz w:val="20"/>
          <w:szCs w:val="20"/>
        </w:rPr>
        <w:tab/>
        <w:t>1) Nejvyšší soud (Brno)</w:t>
      </w:r>
    </w:p>
    <w:p w:rsidR="008753F7" w:rsidRPr="00491A34" w:rsidRDefault="008753F7" w:rsidP="008753F7">
      <w:pPr>
        <w:tabs>
          <w:tab w:val="left" w:pos="567"/>
          <w:tab w:val="left" w:pos="720"/>
          <w:tab w:val="left" w:pos="1134"/>
          <w:tab w:val="left" w:pos="2268"/>
          <w:tab w:val="left" w:pos="3402"/>
          <w:tab w:val="left" w:pos="4382"/>
          <w:tab w:val="left" w:pos="4536"/>
          <w:tab w:val="left" w:pos="5670"/>
          <w:tab w:val="left" w:pos="6804"/>
        </w:tabs>
        <w:spacing w:line="360" w:lineRule="auto"/>
        <w:ind w:left="720" w:hanging="360"/>
        <w:rPr>
          <w:rFonts w:ascii="Calibri" w:hAnsi="Calibri"/>
          <w:sz w:val="20"/>
          <w:szCs w:val="20"/>
        </w:rPr>
      </w:pPr>
      <w:r w:rsidRPr="00491A34">
        <w:rPr>
          <w:rFonts w:ascii="Calibri" w:hAnsi="Calibri"/>
          <w:sz w:val="20"/>
          <w:szCs w:val="20"/>
        </w:rPr>
        <w:tab/>
        <w:t>2) Nejvyšší správní soud</w:t>
      </w:r>
    </w:p>
    <w:p w:rsidR="008753F7" w:rsidRPr="00491A34" w:rsidRDefault="008753F7" w:rsidP="008753F7">
      <w:pPr>
        <w:tabs>
          <w:tab w:val="left" w:pos="567"/>
          <w:tab w:val="left" w:pos="720"/>
          <w:tab w:val="left" w:pos="1134"/>
          <w:tab w:val="left" w:pos="2268"/>
          <w:tab w:val="left" w:pos="3402"/>
          <w:tab w:val="left" w:pos="4382"/>
          <w:tab w:val="left" w:pos="4536"/>
          <w:tab w:val="left" w:pos="5670"/>
          <w:tab w:val="left" w:pos="6804"/>
        </w:tabs>
        <w:spacing w:line="360" w:lineRule="auto"/>
        <w:ind w:left="720" w:hanging="360"/>
        <w:rPr>
          <w:rFonts w:ascii="Calibri" w:hAnsi="Calibri"/>
          <w:sz w:val="20"/>
          <w:szCs w:val="20"/>
        </w:rPr>
      </w:pPr>
      <w:r w:rsidRPr="00491A34">
        <w:rPr>
          <w:rFonts w:ascii="Calibri" w:hAnsi="Calibri"/>
          <w:sz w:val="20"/>
          <w:szCs w:val="20"/>
        </w:rPr>
        <w:tab/>
        <w:t>3) Vrchní soudy (Olomouc, Praha)</w:t>
      </w:r>
    </w:p>
    <w:p w:rsidR="008753F7" w:rsidRPr="00491A34" w:rsidRDefault="008753F7" w:rsidP="008753F7">
      <w:pPr>
        <w:tabs>
          <w:tab w:val="left" w:pos="567"/>
          <w:tab w:val="left" w:pos="720"/>
          <w:tab w:val="left" w:pos="1134"/>
          <w:tab w:val="left" w:pos="2268"/>
          <w:tab w:val="left" w:pos="3402"/>
          <w:tab w:val="left" w:pos="4382"/>
          <w:tab w:val="left" w:pos="4536"/>
          <w:tab w:val="left" w:pos="5670"/>
          <w:tab w:val="left" w:pos="6804"/>
        </w:tabs>
        <w:spacing w:line="360" w:lineRule="auto"/>
        <w:ind w:left="720" w:hanging="360"/>
        <w:rPr>
          <w:rFonts w:ascii="Calibri" w:hAnsi="Calibri"/>
          <w:sz w:val="20"/>
          <w:szCs w:val="20"/>
        </w:rPr>
      </w:pPr>
      <w:r w:rsidRPr="00491A34">
        <w:rPr>
          <w:rFonts w:ascii="Calibri" w:hAnsi="Calibri"/>
          <w:sz w:val="20"/>
          <w:szCs w:val="20"/>
        </w:rPr>
        <w:tab/>
        <w:t>4) Krajské soudy</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sz w:val="20"/>
          <w:szCs w:val="20"/>
        </w:rPr>
      </w:pPr>
      <w:r w:rsidRPr="00491A34">
        <w:rPr>
          <w:rFonts w:ascii="Calibri" w:hAnsi="Calibri"/>
          <w:sz w:val="20"/>
          <w:szCs w:val="20"/>
        </w:rPr>
        <w:tab/>
        <w:t>5) Okresní soudy</w:t>
      </w:r>
    </w:p>
    <w:p w:rsidR="008753F7"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b/>
          <w:sz w:val="20"/>
          <w:szCs w:val="20"/>
          <w:u w:val="single"/>
        </w:rPr>
      </w:pP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b/>
          <w:sz w:val="20"/>
          <w:szCs w:val="20"/>
          <w:u w:val="single"/>
        </w:rPr>
      </w:pPr>
      <w:r w:rsidRPr="00491A34">
        <w:rPr>
          <w:rFonts w:ascii="Calibri" w:hAnsi="Calibri"/>
          <w:b/>
          <w:sz w:val="20"/>
          <w:szCs w:val="20"/>
          <w:u w:val="single"/>
        </w:rPr>
        <w:t>4. Co je to moc zákonodárná? Kdo tuto moc ve státě vykonává? Kde najdeme tyto informace</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b/>
          <w:sz w:val="20"/>
          <w:szCs w:val="20"/>
        </w:rPr>
      </w:pPr>
      <w:r w:rsidRPr="00491A34">
        <w:rPr>
          <w:rFonts w:ascii="Calibri" w:hAnsi="Calibri"/>
          <w:b/>
          <w:sz w:val="20"/>
          <w:szCs w:val="20"/>
        </w:rPr>
        <w:t>Moc zákonodárná = Hlava II. Ústavy ČR</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sz w:val="20"/>
          <w:szCs w:val="20"/>
        </w:rPr>
      </w:pPr>
      <w:r w:rsidRPr="00491A34">
        <w:rPr>
          <w:rFonts w:ascii="Calibri" w:hAnsi="Calibri"/>
          <w:b/>
          <w:sz w:val="20"/>
          <w:szCs w:val="20"/>
        </w:rPr>
        <w:t>zákonodárná moc v ČR náleží Parlamentu a ten tvoří:</w:t>
      </w:r>
      <w:r w:rsidRPr="00491A34">
        <w:rPr>
          <w:rFonts w:ascii="Calibri" w:hAnsi="Calibri"/>
          <w:sz w:val="20"/>
          <w:szCs w:val="20"/>
        </w:rPr>
        <w:tab/>
      </w:r>
      <w:r w:rsidRPr="00491A34">
        <w:rPr>
          <w:rFonts w:ascii="Calibri" w:hAnsi="Calibri"/>
          <w:sz w:val="20"/>
          <w:szCs w:val="20"/>
        </w:rPr>
        <w:tab/>
      </w:r>
      <w:r w:rsidRPr="00491A34">
        <w:rPr>
          <w:rFonts w:ascii="Calibri" w:hAnsi="Calibri"/>
          <w:sz w:val="20"/>
          <w:szCs w:val="20"/>
        </w:rPr>
        <w:br/>
        <w:t xml:space="preserve">1. Poslanecká sněmovna </w:t>
      </w:r>
      <w:r w:rsidRPr="00491A34">
        <w:rPr>
          <w:rFonts w:ascii="Calibri" w:hAnsi="Calibri"/>
          <w:sz w:val="20"/>
          <w:szCs w:val="20"/>
        </w:rPr>
        <w:br/>
        <w:t>2. Senát</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sz w:val="20"/>
          <w:szCs w:val="20"/>
        </w:rPr>
      </w:pPr>
      <w:r w:rsidRPr="00491A34">
        <w:rPr>
          <w:rFonts w:ascii="Calibri" w:hAnsi="Calibri"/>
          <w:b/>
          <w:sz w:val="20"/>
          <w:szCs w:val="20"/>
        </w:rPr>
        <w:t xml:space="preserve">Poslanecká sněmovna </w:t>
      </w:r>
      <w:r w:rsidRPr="00491A34">
        <w:rPr>
          <w:rFonts w:ascii="Calibri" w:hAnsi="Calibri"/>
          <w:b/>
          <w:sz w:val="20"/>
          <w:szCs w:val="20"/>
        </w:rPr>
        <w:br/>
      </w:r>
      <w:r>
        <w:rPr>
          <w:rFonts w:ascii="Calibri" w:hAnsi="Calibri"/>
          <w:sz w:val="20"/>
          <w:szCs w:val="20"/>
        </w:rPr>
        <w:t xml:space="preserve">  -    </w:t>
      </w:r>
      <w:r w:rsidRPr="00491A34">
        <w:rPr>
          <w:rFonts w:ascii="Calibri" w:hAnsi="Calibri"/>
          <w:sz w:val="20"/>
          <w:szCs w:val="20"/>
        </w:rPr>
        <w:t xml:space="preserve">200 poslanců a jsou voleni na 4 roky, volen může být do </w:t>
      </w:r>
      <w:r>
        <w:rPr>
          <w:rFonts w:ascii="Calibri" w:hAnsi="Calibri"/>
          <w:sz w:val="20"/>
          <w:szCs w:val="20"/>
        </w:rPr>
        <w:t>Sněmovny občan ČR starší 21 let</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ind w:left="4536" w:hanging="4536"/>
        <w:rPr>
          <w:rFonts w:ascii="Calibri" w:hAnsi="Calibri"/>
          <w:sz w:val="20"/>
          <w:szCs w:val="20"/>
        </w:rPr>
      </w:pPr>
      <w:r w:rsidRPr="00491A34">
        <w:rPr>
          <w:rFonts w:ascii="Calibri" w:hAnsi="Calibri"/>
          <w:sz w:val="20"/>
          <w:szCs w:val="20"/>
        </w:rPr>
        <w:lastRenderedPageBreak/>
        <w:t xml:space="preserve"> </w:t>
      </w:r>
      <w:r w:rsidRPr="00491A34">
        <w:rPr>
          <w:rFonts w:ascii="Calibri" w:hAnsi="Calibri"/>
          <w:b/>
          <w:sz w:val="20"/>
          <w:szCs w:val="20"/>
        </w:rPr>
        <w:t xml:space="preserve">Senát </w:t>
      </w:r>
    </w:p>
    <w:p w:rsidR="008753F7" w:rsidRPr="00491A34" w:rsidRDefault="008753F7" w:rsidP="008753F7">
      <w:pPr>
        <w:pStyle w:val="Odstavecseseznamem"/>
        <w:numPr>
          <w:ilvl w:val="0"/>
          <w:numId w:val="13"/>
        </w:numPr>
        <w:tabs>
          <w:tab w:val="left" w:pos="567"/>
          <w:tab w:val="left" w:pos="1134"/>
          <w:tab w:val="left" w:pos="2268"/>
          <w:tab w:val="left" w:pos="3402"/>
          <w:tab w:val="left" w:pos="4382"/>
          <w:tab w:val="left" w:pos="4536"/>
          <w:tab w:val="left" w:pos="5670"/>
          <w:tab w:val="left" w:pos="6804"/>
        </w:tabs>
        <w:spacing w:line="360" w:lineRule="auto"/>
        <w:ind w:left="567" w:hanging="207"/>
        <w:rPr>
          <w:sz w:val="20"/>
          <w:szCs w:val="20"/>
        </w:rPr>
      </w:pPr>
      <w:r w:rsidRPr="00491A34">
        <w:rPr>
          <w:sz w:val="20"/>
          <w:szCs w:val="20"/>
        </w:rPr>
        <w:t>81 senátorů – volba na 6 let (každé 2 roky se volí 1/3 senátorů)</w:t>
      </w:r>
      <w:r>
        <w:rPr>
          <w:sz w:val="20"/>
          <w:szCs w:val="20"/>
        </w:rPr>
        <w:t xml:space="preserve"> </w:t>
      </w:r>
      <w:r w:rsidRPr="00491A34">
        <w:rPr>
          <w:sz w:val="20"/>
          <w:szCs w:val="20"/>
        </w:rPr>
        <w:t xml:space="preserve">do </w:t>
      </w:r>
      <w:r>
        <w:rPr>
          <w:sz w:val="20"/>
          <w:szCs w:val="20"/>
        </w:rPr>
        <w:t xml:space="preserve">senátu může být volen občan ČR, </w:t>
      </w:r>
      <w:r w:rsidRPr="00491A34">
        <w:rPr>
          <w:sz w:val="20"/>
          <w:szCs w:val="20"/>
        </w:rPr>
        <w:t>který dosáhl věku 41 let</w:t>
      </w:r>
    </w:p>
    <w:p w:rsidR="008753F7" w:rsidRPr="00491A34" w:rsidRDefault="008753F7" w:rsidP="008753F7">
      <w:pPr>
        <w:pStyle w:val="Odstavecseseznamem"/>
        <w:numPr>
          <w:ilvl w:val="0"/>
          <w:numId w:val="13"/>
        </w:numPr>
        <w:tabs>
          <w:tab w:val="left" w:pos="567"/>
          <w:tab w:val="left" w:pos="1134"/>
          <w:tab w:val="left" w:pos="2268"/>
          <w:tab w:val="left" w:pos="3402"/>
          <w:tab w:val="left" w:pos="4382"/>
          <w:tab w:val="left" w:pos="4536"/>
          <w:tab w:val="left" w:pos="5670"/>
          <w:tab w:val="left" w:pos="6804"/>
        </w:tabs>
        <w:spacing w:line="360" w:lineRule="auto"/>
        <w:rPr>
          <w:sz w:val="20"/>
          <w:szCs w:val="20"/>
        </w:rPr>
      </w:pPr>
      <w:r w:rsidRPr="00491A34">
        <w:rPr>
          <w:sz w:val="20"/>
          <w:szCs w:val="20"/>
        </w:rPr>
        <w:t>právo volit má občan starší 18 let</w:t>
      </w:r>
    </w:p>
    <w:p w:rsidR="008753F7" w:rsidRPr="00491A34" w:rsidRDefault="008753F7" w:rsidP="008753F7">
      <w:pPr>
        <w:pStyle w:val="Odstavecseseznamem"/>
        <w:numPr>
          <w:ilvl w:val="0"/>
          <w:numId w:val="13"/>
        </w:numPr>
        <w:tabs>
          <w:tab w:val="left" w:pos="567"/>
          <w:tab w:val="left" w:pos="1134"/>
          <w:tab w:val="left" w:pos="2268"/>
          <w:tab w:val="left" w:pos="3402"/>
          <w:tab w:val="left" w:pos="4382"/>
          <w:tab w:val="left" w:pos="4536"/>
          <w:tab w:val="left" w:pos="5670"/>
          <w:tab w:val="left" w:pos="6804"/>
        </w:tabs>
        <w:spacing w:line="360" w:lineRule="auto"/>
        <w:ind w:left="567" w:hanging="207"/>
        <w:rPr>
          <w:sz w:val="20"/>
          <w:szCs w:val="20"/>
        </w:rPr>
      </w:pPr>
      <w:r w:rsidRPr="00491A34">
        <w:rPr>
          <w:sz w:val="20"/>
          <w:szCs w:val="20"/>
        </w:rPr>
        <w:t>návrhy zákonů může podat poslanec, skupina poslanců, vláda, senát, zastupitelství vyššího územního samosprávného celku.</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ind w:left="30"/>
        <w:rPr>
          <w:rFonts w:ascii="Calibri" w:hAnsi="Calibri"/>
          <w:b/>
          <w:sz w:val="20"/>
          <w:szCs w:val="20"/>
          <w:u w:val="single"/>
        </w:rPr>
      </w:pPr>
      <w:r w:rsidRPr="00491A34">
        <w:rPr>
          <w:rFonts w:ascii="Calibri" w:hAnsi="Calibri"/>
          <w:b/>
          <w:sz w:val="20"/>
          <w:szCs w:val="20"/>
          <w:u w:val="single"/>
        </w:rPr>
        <w:t>5. Právo. Co je to vlastně právo? Kdo má v naší republice práva? Kde najdeme tyto informace?</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ind w:left="30"/>
        <w:rPr>
          <w:rFonts w:ascii="Calibri" w:hAnsi="Calibri"/>
          <w:b/>
          <w:sz w:val="20"/>
          <w:szCs w:val="20"/>
        </w:rPr>
      </w:pPr>
      <w:r w:rsidRPr="00491A34">
        <w:rPr>
          <w:rFonts w:ascii="Calibri" w:hAnsi="Calibri"/>
          <w:b/>
          <w:sz w:val="20"/>
          <w:szCs w:val="20"/>
        </w:rPr>
        <w:t>Zákon č. 2/1993 Sb.</w:t>
      </w:r>
    </w:p>
    <w:p w:rsidR="008753F7" w:rsidRPr="00491A34" w:rsidRDefault="008753F7" w:rsidP="008753F7">
      <w:pPr>
        <w:ind w:right="-468"/>
        <w:jc w:val="both"/>
        <w:rPr>
          <w:rFonts w:ascii="Calibri" w:hAnsi="Calibri" w:cs="Calibri"/>
          <w:sz w:val="20"/>
          <w:szCs w:val="20"/>
        </w:rPr>
      </w:pPr>
      <w:r w:rsidRPr="00491A34">
        <w:rPr>
          <w:rFonts w:ascii="Calibri" w:hAnsi="Calibri" w:cs="Calibri"/>
          <w:b/>
          <w:sz w:val="20"/>
          <w:szCs w:val="20"/>
        </w:rPr>
        <w:t>Listina základních práv a svobod</w:t>
      </w:r>
      <w:r w:rsidRPr="00491A34">
        <w:rPr>
          <w:rFonts w:ascii="Calibri" w:hAnsi="Calibri" w:cs="Calibri"/>
          <w:sz w:val="20"/>
          <w:szCs w:val="20"/>
        </w:rPr>
        <w:t xml:space="preserve"> – je součástí ústavního pořádku a je nadřazena právním předpisům</w:t>
      </w:r>
    </w:p>
    <w:p w:rsidR="008753F7" w:rsidRPr="00491A34" w:rsidRDefault="008753F7" w:rsidP="008753F7">
      <w:pPr>
        <w:ind w:right="-468"/>
        <w:jc w:val="both"/>
        <w:rPr>
          <w:rFonts w:ascii="Calibri" w:hAnsi="Calibri" w:cs="Calibri"/>
          <w:sz w:val="20"/>
          <w:szCs w:val="20"/>
          <w:u w:val="single"/>
        </w:rPr>
      </w:pPr>
    </w:p>
    <w:p w:rsidR="008753F7" w:rsidRPr="00491A34" w:rsidRDefault="008753F7" w:rsidP="008753F7">
      <w:pPr>
        <w:ind w:right="-468"/>
        <w:jc w:val="both"/>
        <w:rPr>
          <w:rFonts w:ascii="Calibri" w:hAnsi="Calibri" w:cs="Calibri"/>
          <w:b/>
          <w:sz w:val="20"/>
          <w:szCs w:val="20"/>
        </w:rPr>
      </w:pPr>
      <w:r w:rsidRPr="00491A34">
        <w:rPr>
          <w:rFonts w:ascii="Calibri" w:hAnsi="Calibri" w:cs="Calibri"/>
          <w:b/>
          <w:sz w:val="20"/>
          <w:szCs w:val="20"/>
        </w:rPr>
        <w:t xml:space="preserve">Systematika Listiny základních práv a svobod </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cs="Calibri"/>
          <w:sz w:val="20"/>
          <w:szCs w:val="20"/>
        </w:rPr>
      </w:pPr>
      <w:r w:rsidRPr="00491A34">
        <w:rPr>
          <w:rFonts w:ascii="Calibri" w:hAnsi="Calibri" w:cs="Calibri"/>
          <w:sz w:val="20"/>
          <w:szCs w:val="20"/>
        </w:rPr>
        <w:t>Listina lidských práv a svobod – sou</w:t>
      </w:r>
      <w:r>
        <w:rPr>
          <w:rFonts w:ascii="Calibri" w:hAnsi="Calibri" w:cs="Calibri"/>
          <w:sz w:val="20"/>
          <w:szCs w:val="20"/>
        </w:rPr>
        <w:t>část ústavy ČR, slouží k udržová</w:t>
      </w:r>
      <w:r w:rsidRPr="00491A34">
        <w:rPr>
          <w:rFonts w:ascii="Calibri" w:hAnsi="Calibri" w:cs="Calibri"/>
          <w:sz w:val="20"/>
          <w:szCs w:val="20"/>
        </w:rPr>
        <w:t>ní lidských práv a svobody.</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cs="Calibri"/>
          <w:sz w:val="20"/>
          <w:szCs w:val="20"/>
        </w:rPr>
      </w:pPr>
      <w:r w:rsidRPr="00491A34">
        <w:rPr>
          <w:rFonts w:ascii="Calibri" w:hAnsi="Calibri" w:cs="Calibri"/>
          <w:sz w:val="20"/>
          <w:szCs w:val="20"/>
        </w:rPr>
        <w:tab/>
        <w:t>Hlava první – obecná ustanovení</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cs="Calibri"/>
          <w:sz w:val="20"/>
          <w:szCs w:val="20"/>
        </w:rPr>
      </w:pPr>
      <w:r>
        <w:rPr>
          <w:rFonts w:ascii="Calibri" w:hAnsi="Calibri" w:cs="Calibri"/>
          <w:sz w:val="20"/>
          <w:szCs w:val="20"/>
        </w:rPr>
        <w:tab/>
        <w:t xml:space="preserve">Hlava </w:t>
      </w:r>
      <w:proofErr w:type="gramStart"/>
      <w:r>
        <w:rPr>
          <w:rFonts w:ascii="Calibri" w:hAnsi="Calibri" w:cs="Calibri"/>
          <w:sz w:val="20"/>
          <w:szCs w:val="20"/>
        </w:rPr>
        <w:t xml:space="preserve">druhá  – </w:t>
      </w:r>
      <w:r w:rsidRPr="00491A34">
        <w:rPr>
          <w:rFonts w:ascii="Calibri" w:hAnsi="Calibri" w:cs="Calibri"/>
          <w:sz w:val="20"/>
          <w:szCs w:val="20"/>
        </w:rPr>
        <w:t>Lidská</w:t>
      </w:r>
      <w:proofErr w:type="gramEnd"/>
      <w:r w:rsidRPr="00491A34">
        <w:rPr>
          <w:rFonts w:ascii="Calibri" w:hAnsi="Calibri" w:cs="Calibri"/>
          <w:sz w:val="20"/>
          <w:szCs w:val="20"/>
        </w:rPr>
        <w:t xml:space="preserve"> práva a základní svobody</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cs="Calibri"/>
          <w:sz w:val="20"/>
          <w:szCs w:val="20"/>
        </w:rPr>
      </w:pPr>
      <w:r w:rsidRPr="00491A34">
        <w:rPr>
          <w:rFonts w:ascii="Calibri" w:hAnsi="Calibri" w:cs="Calibri"/>
          <w:sz w:val="20"/>
          <w:szCs w:val="20"/>
        </w:rPr>
        <w:tab/>
        <w:t>Hlava třetí – práva národnostních a etnických menšin</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cs="Calibri"/>
          <w:sz w:val="20"/>
          <w:szCs w:val="20"/>
        </w:rPr>
      </w:pPr>
      <w:r w:rsidRPr="00491A34">
        <w:rPr>
          <w:rFonts w:ascii="Calibri" w:hAnsi="Calibri" w:cs="Calibri"/>
          <w:sz w:val="20"/>
          <w:szCs w:val="20"/>
        </w:rPr>
        <w:tab/>
        <w:t>Hlava čtvrtá – hospodářská, sociální a kulturní práva</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cs="Calibri"/>
          <w:sz w:val="20"/>
          <w:szCs w:val="20"/>
        </w:rPr>
      </w:pPr>
      <w:r w:rsidRPr="00491A34">
        <w:rPr>
          <w:rFonts w:ascii="Calibri" w:hAnsi="Calibri" w:cs="Calibri"/>
          <w:sz w:val="20"/>
          <w:szCs w:val="20"/>
        </w:rPr>
        <w:tab/>
        <w:t>Hlava pátá – právo na soudní a jinou právní ochranu</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cs="Calibri"/>
          <w:sz w:val="20"/>
          <w:szCs w:val="20"/>
        </w:rPr>
      </w:pPr>
      <w:r w:rsidRPr="00491A34">
        <w:rPr>
          <w:rFonts w:ascii="Calibri" w:hAnsi="Calibri" w:cs="Calibri"/>
          <w:sz w:val="20"/>
          <w:szCs w:val="20"/>
        </w:rPr>
        <w:tab/>
        <w:t>Hlava šestá – ustanovení společná</w:t>
      </w:r>
    </w:p>
    <w:p w:rsidR="008753F7" w:rsidRPr="00491A34" w:rsidRDefault="008753F7" w:rsidP="008753F7">
      <w:pPr>
        <w:ind w:right="-468"/>
        <w:jc w:val="both"/>
        <w:rPr>
          <w:rFonts w:ascii="Calibri" w:hAnsi="Calibri" w:cs="Calibri"/>
          <w:sz w:val="20"/>
          <w:szCs w:val="20"/>
          <w:u w:val="single"/>
        </w:rPr>
      </w:pP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cs="Calibri"/>
          <w:b/>
          <w:sz w:val="20"/>
          <w:szCs w:val="20"/>
        </w:rPr>
      </w:pPr>
      <w:r w:rsidRPr="00491A34">
        <w:rPr>
          <w:rFonts w:ascii="Calibri" w:hAnsi="Calibri" w:cs="Calibri"/>
          <w:b/>
          <w:sz w:val="20"/>
          <w:szCs w:val="20"/>
        </w:rPr>
        <w:t>Vyjmenujte</w:t>
      </w:r>
      <w:r>
        <w:rPr>
          <w:rFonts w:ascii="Calibri" w:hAnsi="Calibri" w:cs="Calibri"/>
          <w:b/>
          <w:sz w:val="20"/>
          <w:szCs w:val="20"/>
        </w:rPr>
        <w:t xml:space="preserve"> některá lidská práva a svobody.</w:t>
      </w:r>
      <w:r w:rsidRPr="00491A34">
        <w:rPr>
          <w:rFonts w:ascii="Calibri" w:hAnsi="Calibri" w:cs="Calibri"/>
          <w:b/>
          <w:sz w:val="20"/>
          <w:szCs w:val="20"/>
        </w:rPr>
        <w:t xml:space="preserve"> Uveďte příklady, pokud jste se setkali s porušením některých svých práv!</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jc w:val="both"/>
        <w:rPr>
          <w:rFonts w:ascii="Calibri" w:hAnsi="Calibri" w:cs="Calibri"/>
          <w:b/>
          <w:sz w:val="20"/>
          <w:szCs w:val="20"/>
        </w:rPr>
      </w:pPr>
      <w:r w:rsidRPr="00491A34">
        <w:rPr>
          <w:rFonts w:ascii="Calibri" w:hAnsi="Calibri" w:cs="Calibri"/>
          <w:b/>
          <w:sz w:val="20"/>
          <w:szCs w:val="20"/>
        </w:rPr>
        <w:t>Například:</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každý je způsobilý práva</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každý má právo na život</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nikdo nesmí být zbaven života</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trest smrti se nepřipouští</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nedotknute</w:t>
      </w:r>
      <w:r>
        <w:rPr>
          <w:rFonts w:ascii="Calibri" w:hAnsi="Calibri" w:cs="Calibri"/>
          <w:sz w:val="20"/>
          <w:szCs w:val="20"/>
        </w:rPr>
        <w:t>lnost osoby a jejího soukromí; o</w:t>
      </w:r>
      <w:r w:rsidRPr="00491A34">
        <w:rPr>
          <w:rFonts w:ascii="Calibri" w:hAnsi="Calibri" w:cs="Calibri"/>
          <w:sz w:val="20"/>
          <w:szCs w:val="20"/>
        </w:rPr>
        <w:t>mezena může být jen v případ</w:t>
      </w:r>
      <w:r>
        <w:rPr>
          <w:rFonts w:ascii="Calibri" w:hAnsi="Calibri" w:cs="Calibri"/>
          <w:sz w:val="20"/>
          <w:szCs w:val="20"/>
        </w:rPr>
        <w:t xml:space="preserve">ech stanovených </w:t>
      </w:r>
      <w:r w:rsidRPr="00491A34">
        <w:rPr>
          <w:rFonts w:ascii="Calibri" w:hAnsi="Calibri" w:cs="Calibri"/>
          <w:sz w:val="20"/>
          <w:szCs w:val="20"/>
        </w:rPr>
        <w:t>zákonem</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každý má právo na majetek</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každý má právo na zachování lidské důstojnosti</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nikdo nesmí být mučen</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nedotknutelnost obydlí</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každý má právo na listovní tajemství</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svoboda pohybu</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svoboda projevu</w:t>
      </w:r>
    </w:p>
    <w:p w:rsidR="008753F7" w:rsidRPr="00491A34" w:rsidRDefault="008753F7" w:rsidP="008753F7">
      <w:pPr>
        <w:numPr>
          <w:ilvl w:val="0"/>
          <w:numId w:val="13"/>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svoboda myšlení atd.</w:t>
      </w:r>
    </w:p>
    <w:p w:rsidR="008753F7" w:rsidRDefault="008753F7" w:rsidP="008753F7">
      <w:pPr>
        <w:ind w:right="-468"/>
        <w:jc w:val="both"/>
        <w:rPr>
          <w:rFonts w:ascii="Calibri" w:hAnsi="Calibri" w:cs="Calibri"/>
          <w:sz w:val="20"/>
          <w:szCs w:val="20"/>
          <w:u w:val="single"/>
        </w:rPr>
      </w:pPr>
    </w:p>
    <w:p w:rsidR="008753F7" w:rsidRPr="00491A34" w:rsidRDefault="008753F7" w:rsidP="008753F7">
      <w:pPr>
        <w:ind w:right="-468"/>
        <w:jc w:val="both"/>
        <w:rPr>
          <w:rFonts w:ascii="Calibri" w:hAnsi="Calibri" w:cs="Calibri"/>
          <w:b/>
          <w:sz w:val="20"/>
          <w:szCs w:val="20"/>
        </w:rPr>
      </w:pPr>
      <w:r w:rsidRPr="00491A34">
        <w:rPr>
          <w:rFonts w:ascii="Calibri" w:hAnsi="Calibri" w:cs="Calibri"/>
          <w:b/>
          <w:sz w:val="20"/>
          <w:szCs w:val="20"/>
        </w:rPr>
        <w:t>práva národnostních a etnických menšin</w:t>
      </w:r>
    </w:p>
    <w:p w:rsidR="008753F7" w:rsidRDefault="008753F7" w:rsidP="008753F7">
      <w:pPr>
        <w:numPr>
          <w:ilvl w:val="0"/>
          <w:numId w:val="17"/>
        </w:numPr>
        <w:spacing w:line="360" w:lineRule="auto"/>
        <w:ind w:right="-468"/>
        <w:jc w:val="both"/>
        <w:rPr>
          <w:rFonts w:ascii="Calibri" w:hAnsi="Calibri" w:cs="Calibri"/>
          <w:sz w:val="20"/>
          <w:szCs w:val="20"/>
        </w:rPr>
      </w:pPr>
      <w:r w:rsidRPr="00491A34">
        <w:rPr>
          <w:rFonts w:ascii="Calibri" w:hAnsi="Calibri" w:cs="Calibri"/>
          <w:sz w:val="20"/>
          <w:szCs w:val="20"/>
        </w:rPr>
        <w:lastRenderedPageBreak/>
        <w:t>příslušnost k národnostní či etnické menšině nesmí být na škodu (Co je to nár</w:t>
      </w:r>
      <w:r>
        <w:rPr>
          <w:rFonts w:ascii="Calibri" w:hAnsi="Calibri" w:cs="Calibri"/>
          <w:sz w:val="20"/>
          <w:szCs w:val="20"/>
        </w:rPr>
        <w:t xml:space="preserve">odnostní a etnická  </w:t>
      </w:r>
      <w:r>
        <w:rPr>
          <w:rFonts w:ascii="Calibri" w:hAnsi="Calibri" w:cs="Calibri"/>
          <w:sz w:val="20"/>
          <w:szCs w:val="20"/>
        </w:rPr>
        <w:br/>
        <w:t xml:space="preserve">menšina?) </w:t>
      </w:r>
    </w:p>
    <w:p w:rsidR="008753F7" w:rsidRPr="00491A34" w:rsidRDefault="008753F7" w:rsidP="008753F7">
      <w:pPr>
        <w:numPr>
          <w:ilvl w:val="0"/>
          <w:numId w:val="17"/>
        </w:numPr>
        <w:spacing w:line="360" w:lineRule="auto"/>
        <w:ind w:right="-468"/>
        <w:jc w:val="both"/>
        <w:rPr>
          <w:rFonts w:ascii="Calibri" w:hAnsi="Calibri" w:cs="Calibri"/>
          <w:sz w:val="20"/>
          <w:szCs w:val="20"/>
        </w:rPr>
      </w:pPr>
      <w:r w:rsidRPr="00491A34">
        <w:rPr>
          <w:rFonts w:ascii="Calibri" w:hAnsi="Calibri" w:cs="Calibri"/>
          <w:sz w:val="20"/>
          <w:szCs w:val="20"/>
        </w:rPr>
        <w:t>zaručen jejich rozvoj</w:t>
      </w:r>
    </w:p>
    <w:p w:rsidR="008753F7" w:rsidRPr="00491A34" w:rsidRDefault="008753F7" w:rsidP="008753F7">
      <w:pPr>
        <w:numPr>
          <w:ilvl w:val="0"/>
          <w:numId w:val="17"/>
        </w:numPr>
        <w:spacing w:line="360" w:lineRule="auto"/>
        <w:ind w:right="-468"/>
        <w:jc w:val="both"/>
        <w:rPr>
          <w:rFonts w:ascii="Calibri" w:hAnsi="Calibri" w:cs="Calibri"/>
          <w:sz w:val="20"/>
          <w:szCs w:val="20"/>
        </w:rPr>
      </w:pPr>
      <w:r w:rsidRPr="00491A34">
        <w:rPr>
          <w:rFonts w:ascii="Calibri" w:hAnsi="Calibri" w:cs="Calibri"/>
          <w:sz w:val="20"/>
          <w:szCs w:val="20"/>
        </w:rPr>
        <w:t>pr</w:t>
      </w:r>
      <w:r>
        <w:rPr>
          <w:rFonts w:ascii="Calibri" w:hAnsi="Calibri" w:cs="Calibri"/>
          <w:sz w:val="20"/>
          <w:szCs w:val="20"/>
        </w:rPr>
        <w:t>ávo na vzdělání v jejich jazyku</w:t>
      </w:r>
    </w:p>
    <w:p w:rsidR="008753F7" w:rsidRPr="00491A34" w:rsidRDefault="008753F7" w:rsidP="008753F7">
      <w:pPr>
        <w:numPr>
          <w:ilvl w:val="0"/>
          <w:numId w:val="17"/>
        </w:numPr>
        <w:spacing w:line="360" w:lineRule="auto"/>
        <w:ind w:right="-468"/>
        <w:jc w:val="both"/>
        <w:rPr>
          <w:rFonts w:ascii="Calibri" w:hAnsi="Calibri" w:cs="Calibri"/>
          <w:sz w:val="20"/>
          <w:szCs w:val="20"/>
        </w:rPr>
      </w:pPr>
      <w:r w:rsidRPr="00491A34">
        <w:rPr>
          <w:rFonts w:ascii="Calibri" w:hAnsi="Calibri" w:cs="Calibri"/>
          <w:sz w:val="20"/>
          <w:szCs w:val="20"/>
        </w:rPr>
        <w:t>právo užívat jejich jazyka</w:t>
      </w:r>
    </w:p>
    <w:p w:rsidR="008753F7" w:rsidRPr="00491A34" w:rsidRDefault="008753F7" w:rsidP="008753F7">
      <w:pPr>
        <w:numPr>
          <w:ilvl w:val="0"/>
          <w:numId w:val="17"/>
        </w:numPr>
        <w:spacing w:line="360" w:lineRule="auto"/>
        <w:ind w:right="-468"/>
        <w:jc w:val="both"/>
        <w:rPr>
          <w:rFonts w:ascii="Calibri" w:hAnsi="Calibri" w:cs="Calibri"/>
          <w:sz w:val="20"/>
          <w:szCs w:val="20"/>
        </w:rPr>
      </w:pPr>
      <w:r w:rsidRPr="00491A34">
        <w:rPr>
          <w:rFonts w:ascii="Calibri" w:hAnsi="Calibri" w:cs="Calibri"/>
          <w:sz w:val="20"/>
          <w:szCs w:val="20"/>
        </w:rPr>
        <w:t>právo účasti na řešení věcí týkajících se národnostních a etnických menšin</w:t>
      </w:r>
    </w:p>
    <w:p w:rsidR="008753F7" w:rsidRPr="00491A34" w:rsidRDefault="008753F7" w:rsidP="008753F7">
      <w:pPr>
        <w:spacing w:line="360" w:lineRule="auto"/>
        <w:ind w:right="-468"/>
        <w:jc w:val="both"/>
        <w:rPr>
          <w:rFonts w:ascii="Calibri" w:hAnsi="Calibri" w:cs="Calibri"/>
          <w:sz w:val="20"/>
          <w:szCs w:val="20"/>
        </w:rPr>
      </w:pPr>
    </w:p>
    <w:p w:rsidR="008753F7" w:rsidRPr="00491A34" w:rsidRDefault="008753F7" w:rsidP="008753F7">
      <w:pPr>
        <w:spacing w:line="360" w:lineRule="auto"/>
        <w:ind w:right="-468"/>
        <w:jc w:val="both"/>
        <w:rPr>
          <w:rFonts w:ascii="Calibri" w:hAnsi="Calibri" w:cs="Calibri"/>
          <w:sz w:val="20"/>
          <w:szCs w:val="20"/>
          <w:u w:val="single"/>
        </w:rPr>
      </w:pPr>
      <w:r w:rsidRPr="00491A34">
        <w:rPr>
          <w:rFonts w:ascii="Calibri" w:hAnsi="Calibri" w:cs="Calibri"/>
          <w:b/>
          <w:sz w:val="20"/>
          <w:szCs w:val="20"/>
        </w:rPr>
        <w:t>právo na soudní a jinou právní ochranu</w:t>
      </w:r>
      <w:r w:rsidRPr="00491A34">
        <w:rPr>
          <w:rFonts w:ascii="Calibri" w:hAnsi="Calibri" w:cs="Calibri"/>
          <w:sz w:val="20"/>
          <w:szCs w:val="20"/>
          <w:u w:val="single"/>
        </w:rPr>
        <w:t xml:space="preserve"> </w:t>
      </w:r>
    </w:p>
    <w:p w:rsidR="008753F7" w:rsidRPr="00491A34" w:rsidRDefault="008753F7" w:rsidP="008753F7">
      <w:pPr>
        <w:numPr>
          <w:ilvl w:val="0"/>
          <w:numId w:val="17"/>
        </w:numPr>
        <w:spacing w:line="360" w:lineRule="auto"/>
        <w:ind w:right="-471"/>
        <w:jc w:val="both"/>
        <w:rPr>
          <w:rFonts w:ascii="Calibri" w:hAnsi="Calibri" w:cs="Calibri"/>
          <w:sz w:val="20"/>
          <w:szCs w:val="20"/>
        </w:rPr>
      </w:pPr>
      <w:r w:rsidRPr="00491A34">
        <w:rPr>
          <w:rFonts w:ascii="Calibri" w:hAnsi="Calibri" w:cs="Calibri"/>
          <w:sz w:val="20"/>
          <w:szCs w:val="20"/>
        </w:rPr>
        <w:t>každý se může domáhat práva</w:t>
      </w:r>
    </w:p>
    <w:p w:rsidR="008753F7" w:rsidRPr="00491A34" w:rsidRDefault="008753F7" w:rsidP="008753F7">
      <w:pPr>
        <w:numPr>
          <w:ilvl w:val="0"/>
          <w:numId w:val="17"/>
        </w:numPr>
        <w:spacing w:line="360" w:lineRule="auto"/>
        <w:ind w:right="-471"/>
        <w:jc w:val="both"/>
        <w:rPr>
          <w:rFonts w:ascii="Calibri" w:hAnsi="Calibri" w:cs="Calibri"/>
          <w:sz w:val="20"/>
          <w:szCs w:val="20"/>
        </w:rPr>
      </w:pPr>
      <w:r w:rsidRPr="00491A34">
        <w:rPr>
          <w:rFonts w:ascii="Calibri" w:hAnsi="Calibri" w:cs="Calibri"/>
          <w:sz w:val="20"/>
          <w:szCs w:val="20"/>
        </w:rPr>
        <w:t>každý má právo odepřít v</w:t>
      </w:r>
      <w:r>
        <w:rPr>
          <w:rFonts w:ascii="Calibri" w:hAnsi="Calibri" w:cs="Calibri"/>
          <w:sz w:val="20"/>
          <w:szCs w:val="20"/>
        </w:rPr>
        <w:t>ýpověď (ublížil-li by si sobě či</w:t>
      </w:r>
      <w:r w:rsidRPr="00491A34">
        <w:rPr>
          <w:rFonts w:ascii="Calibri" w:hAnsi="Calibri" w:cs="Calibri"/>
          <w:sz w:val="20"/>
          <w:szCs w:val="20"/>
        </w:rPr>
        <w:t xml:space="preserve"> osobě blízké)</w:t>
      </w:r>
    </w:p>
    <w:p w:rsidR="008753F7" w:rsidRPr="00491A34" w:rsidRDefault="008753F7" w:rsidP="008753F7">
      <w:pPr>
        <w:numPr>
          <w:ilvl w:val="0"/>
          <w:numId w:val="17"/>
        </w:numPr>
        <w:spacing w:line="360" w:lineRule="auto"/>
        <w:ind w:right="-471"/>
        <w:jc w:val="both"/>
        <w:rPr>
          <w:rFonts w:ascii="Calibri" w:hAnsi="Calibri" w:cs="Calibri"/>
          <w:sz w:val="20"/>
          <w:szCs w:val="20"/>
        </w:rPr>
      </w:pPr>
      <w:r w:rsidRPr="00491A34">
        <w:rPr>
          <w:rFonts w:ascii="Calibri" w:hAnsi="Calibri" w:cs="Calibri"/>
          <w:sz w:val="20"/>
          <w:szCs w:val="20"/>
        </w:rPr>
        <w:t>každý má právo na právní pomoc (obhájce)</w:t>
      </w:r>
    </w:p>
    <w:p w:rsidR="008753F7" w:rsidRPr="00491A34" w:rsidRDefault="008753F7" w:rsidP="008753F7">
      <w:pPr>
        <w:numPr>
          <w:ilvl w:val="0"/>
          <w:numId w:val="17"/>
        </w:numPr>
        <w:spacing w:line="360" w:lineRule="auto"/>
        <w:ind w:right="-471"/>
        <w:jc w:val="both"/>
        <w:rPr>
          <w:rFonts w:ascii="Calibri" w:hAnsi="Calibri" w:cs="Calibri"/>
          <w:sz w:val="20"/>
          <w:szCs w:val="20"/>
        </w:rPr>
      </w:pPr>
      <w:r w:rsidRPr="00491A34">
        <w:rPr>
          <w:rFonts w:ascii="Calibri" w:hAnsi="Calibri" w:cs="Calibri"/>
          <w:sz w:val="20"/>
          <w:szCs w:val="20"/>
        </w:rPr>
        <w:t>všichni účastníci řízení jsou si rovni</w:t>
      </w:r>
    </w:p>
    <w:p w:rsidR="008753F7" w:rsidRPr="00491A34" w:rsidRDefault="008753F7" w:rsidP="008753F7">
      <w:pPr>
        <w:numPr>
          <w:ilvl w:val="0"/>
          <w:numId w:val="17"/>
        </w:numPr>
        <w:spacing w:line="360" w:lineRule="auto"/>
        <w:ind w:right="-471"/>
        <w:jc w:val="both"/>
        <w:rPr>
          <w:rFonts w:ascii="Calibri" w:hAnsi="Calibri" w:cs="Calibri"/>
          <w:sz w:val="20"/>
          <w:szCs w:val="20"/>
        </w:rPr>
      </w:pPr>
      <w:r w:rsidRPr="00491A34">
        <w:rPr>
          <w:rFonts w:ascii="Calibri" w:hAnsi="Calibri" w:cs="Calibri"/>
          <w:sz w:val="20"/>
          <w:szCs w:val="20"/>
        </w:rPr>
        <w:t>právo na tlumočníka</w:t>
      </w:r>
    </w:p>
    <w:p w:rsidR="008753F7" w:rsidRPr="00491A34" w:rsidRDefault="008753F7" w:rsidP="008753F7">
      <w:pPr>
        <w:numPr>
          <w:ilvl w:val="0"/>
          <w:numId w:val="17"/>
        </w:numPr>
        <w:spacing w:line="360" w:lineRule="auto"/>
        <w:ind w:right="-471"/>
        <w:jc w:val="both"/>
        <w:rPr>
          <w:rFonts w:ascii="Calibri" w:hAnsi="Calibri" w:cs="Calibri"/>
          <w:sz w:val="20"/>
          <w:szCs w:val="20"/>
        </w:rPr>
      </w:pPr>
      <w:r w:rsidRPr="00491A34">
        <w:rPr>
          <w:rFonts w:ascii="Calibri" w:hAnsi="Calibri" w:cs="Calibri"/>
          <w:sz w:val="20"/>
          <w:szCs w:val="20"/>
        </w:rPr>
        <w:t>jen soud rozhoduje o vině a trestu dle zákona</w:t>
      </w:r>
    </w:p>
    <w:p w:rsidR="008753F7" w:rsidRPr="00491A34" w:rsidRDefault="008753F7" w:rsidP="008753F7">
      <w:pPr>
        <w:numPr>
          <w:ilvl w:val="0"/>
          <w:numId w:val="17"/>
        </w:numPr>
        <w:spacing w:line="360" w:lineRule="auto"/>
        <w:ind w:right="-471"/>
        <w:jc w:val="both"/>
        <w:rPr>
          <w:rFonts w:ascii="Calibri" w:hAnsi="Calibri" w:cs="Calibri"/>
          <w:b/>
          <w:sz w:val="20"/>
          <w:szCs w:val="20"/>
        </w:rPr>
      </w:pPr>
      <w:r w:rsidRPr="00491A34">
        <w:rPr>
          <w:rFonts w:ascii="Calibri" w:hAnsi="Calibri" w:cs="Calibri"/>
          <w:sz w:val="20"/>
          <w:szCs w:val="20"/>
        </w:rPr>
        <w:t xml:space="preserve">presumpce neviny – </w:t>
      </w:r>
      <w:r w:rsidRPr="00491A34">
        <w:rPr>
          <w:rFonts w:ascii="Calibri" w:hAnsi="Calibri" w:cs="Calibri"/>
          <w:b/>
          <w:sz w:val="20"/>
          <w:szCs w:val="20"/>
        </w:rPr>
        <w:t>zkus vysvětlit, co to znamená, když se řekne presumpce neviny</w:t>
      </w:r>
    </w:p>
    <w:p w:rsidR="008753F7" w:rsidRPr="00491A34" w:rsidRDefault="008753F7" w:rsidP="008753F7">
      <w:pPr>
        <w:spacing w:line="360" w:lineRule="auto"/>
        <w:ind w:right="-471"/>
        <w:rPr>
          <w:rFonts w:ascii="Calibri" w:hAnsi="Calibri" w:cs="Calibri"/>
          <w:sz w:val="20"/>
          <w:szCs w:val="20"/>
          <w:u w:val="single"/>
        </w:rPr>
      </w:pPr>
    </w:p>
    <w:p w:rsidR="008753F7" w:rsidRPr="00491A34" w:rsidRDefault="008753F7" w:rsidP="008753F7">
      <w:pPr>
        <w:spacing w:line="360" w:lineRule="auto"/>
        <w:ind w:right="-468"/>
        <w:rPr>
          <w:rFonts w:ascii="Calibri" w:hAnsi="Calibri" w:cs="Calibri"/>
          <w:sz w:val="20"/>
          <w:szCs w:val="20"/>
          <w:u w:val="single"/>
        </w:rPr>
      </w:pPr>
      <w:r w:rsidRPr="00491A34">
        <w:rPr>
          <w:rFonts w:ascii="Calibri" w:hAnsi="Calibri" w:cs="Calibri"/>
          <w:sz w:val="20"/>
          <w:szCs w:val="20"/>
          <w:u w:val="single"/>
        </w:rPr>
        <w:t>V ČR je ještě jedna zajímavá osoba, která vykonává ne</w:t>
      </w:r>
      <w:r>
        <w:rPr>
          <w:rFonts w:ascii="Calibri" w:hAnsi="Calibri" w:cs="Calibri"/>
          <w:sz w:val="20"/>
          <w:szCs w:val="20"/>
          <w:u w:val="single"/>
        </w:rPr>
        <w:t>méně zajímavou funkci. Poradím v</w:t>
      </w:r>
      <w:r w:rsidRPr="00491A34">
        <w:rPr>
          <w:rFonts w:ascii="Calibri" w:hAnsi="Calibri" w:cs="Calibri"/>
          <w:sz w:val="20"/>
          <w:szCs w:val="20"/>
          <w:u w:val="single"/>
        </w:rPr>
        <w:t>ám, že sídlí v Brně. Kdo je to?</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b/>
          <w:sz w:val="20"/>
          <w:szCs w:val="20"/>
        </w:rPr>
      </w:pPr>
      <w:r w:rsidRPr="00491A34">
        <w:rPr>
          <w:rFonts w:ascii="Calibri" w:hAnsi="Calibri" w:cs="Calibri"/>
          <w:b/>
          <w:sz w:val="20"/>
          <w:szCs w:val="20"/>
        </w:rPr>
        <w:t>Veřejný ochránce práv</w:t>
      </w:r>
    </w:p>
    <w:p w:rsidR="008753F7" w:rsidRPr="00491A34" w:rsidRDefault="008753F7" w:rsidP="008753F7">
      <w:pPr>
        <w:numPr>
          <w:ilvl w:val="0"/>
          <w:numId w:val="18"/>
        </w:numPr>
        <w:tabs>
          <w:tab w:val="left" w:pos="567"/>
          <w:tab w:val="left" w:pos="2268"/>
          <w:tab w:val="left" w:pos="3402"/>
          <w:tab w:val="left" w:pos="4382"/>
          <w:tab w:val="left" w:pos="4536"/>
          <w:tab w:val="left" w:pos="5670"/>
          <w:tab w:val="left" w:pos="6804"/>
        </w:tabs>
        <w:spacing w:line="360" w:lineRule="auto"/>
        <w:ind w:left="567"/>
        <w:rPr>
          <w:rFonts w:ascii="Calibri" w:hAnsi="Calibri" w:cs="Calibri"/>
          <w:sz w:val="20"/>
          <w:szCs w:val="20"/>
        </w:rPr>
      </w:pPr>
      <w:r w:rsidRPr="00491A34">
        <w:rPr>
          <w:rFonts w:ascii="Calibri" w:hAnsi="Calibri" w:cs="Calibri"/>
          <w:sz w:val="20"/>
          <w:szCs w:val="20"/>
        </w:rPr>
        <w:t xml:space="preserve">funkce ochránce je neslučitelná s funkcí prezidenta republiky, </w:t>
      </w:r>
      <w:r>
        <w:rPr>
          <w:rFonts w:ascii="Calibri" w:hAnsi="Calibri" w:cs="Calibri"/>
          <w:sz w:val="20"/>
          <w:szCs w:val="20"/>
        </w:rPr>
        <w:t xml:space="preserve">poslance, senátora, soudce </w:t>
      </w:r>
      <w:r>
        <w:rPr>
          <w:rFonts w:ascii="Calibri" w:hAnsi="Calibri" w:cs="Calibri"/>
          <w:sz w:val="20"/>
          <w:szCs w:val="20"/>
        </w:rPr>
        <w:br/>
        <w:t xml:space="preserve"> </w:t>
      </w:r>
      <w:r w:rsidRPr="00491A34">
        <w:rPr>
          <w:rFonts w:ascii="Calibri" w:hAnsi="Calibri" w:cs="Calibri"/>
          <w:sz w:val="20"/>
          <w:szCs w:val="20"/>
        </w:rPr>
        <w:t>a s jakoukoliv činností ve veřejné správě</w:t>
      </w:r>
    </w:p>
    <w:p w:rsidR="008753F7" w:rsidRPr="00491A34" w:rsidRDefault="008753F7" w:rsidP="008753F7">
      <w:pPr>
        <w:numPr>
          <w:ilvl w:val="0"/>
          <w:numId w:val="18"/>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je volen Poslaneckou sněmovnou na 6 let – může být i dvě volební období</w:t>
      </w:r>
    </w:p>
    <w:p w:rsidR="008753F7" w:rsidRPr="00491A34" w:rsidRDefault="008753F7" w:rsidP="008753F7">
      <w:pPr>
        <w:numPr>
          <w:ilvl w:val="0"/>
          <w:numId w:val="18"/>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je volen ze 4 kandidátů, kdy 2 navrhuje Senát a 2 prezident</w:t>
      </w:r>
    </w:p>
    <w:p w:rsidR="008753F7" w:rsidRPr="00491A34" w:rsidRDefault="008753F7" w:rsidP="008753F7">
      <w:pPr>
        <w:numPr>
          <w:ilvl w:val="0"/>
          <w:numId w:val="18"/>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Ochránce nelze trestně stíhat bez souhlasu Poslanecké sněmovny</w:t>
      </w:r>
    </w:p>
    <w:p w:rsidR="008753F7" w:rsidRPr="00491A34"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b/>
          <w:sz w:val="20"/>
          <w:szCs w:val="20"/>
        </w:rPr>
      </w:pPr>
      <w:proofErr w:type="gramStart"/>
      <w:r w:rsidRPr="00491A34">
        <w:rPr>
          <w:rFonts w:ascii="Calibri" w:hAnsi="Calibri" w:cs="Calibri"/>
          <w:b/>
          <w:sz w:val="20"/>
          <w:szCs w:val="20"/>
          <w:u w:val="single"/>
        </w:rPr>
        <w:t xml:space="preserve">Pravomoci </w:t>
      </w:r>
      <w:r w:rsidRPr="00491A34">
        <w:rPr>
          <w:rFonts w:ascii="Calibri" w:hAnsi="Calibri" w:cs="Calibri"/>
          <w:b/>
          <w:sz w:val="20"/>
          <w:szCs w:val="20"/>
        </w:rPr>
        <w:t>:</w:t>
      </w:r>
      <w:proofErr w:type="gramEnd"/>
      <w:r w:rsidRPr="00491A34">
        <w:rPr>
          <w:rFonts w:ascii="Calibri" w:hAnsi="Calibri" w:cs="Calibri"/>
          <w:b/>
          <w:sz w:val="20"/>
          <w:szCs w:val="20"/>
        </w:rPr>
        <w:t xml:space="preserve"> </w:t>
      </w:r>
    </w:p>
    <w:p w:rsidR="008753F7" w:rsidRPr="00491A34" w:rsidRDefault="008753F7" w:rsidP="008753F7">
      <w:pPr>
        <w:numPr>
          <w:ilvl w:val="0"/>
          <w:numId w:val="18"/>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ochrana osob před jednáním nebo nečinností úřadů, pokud jsou v rozporu s právem</w:t>
      </w:r>
    </w:p>
    <w:p w:rsidR="008753F7" w:rsidRPr="00491A34" w:rsidRDefault="008753F7" w:rsidP="008753F7">
      <w:pPr>
        <w:numPr>
          <w:ilvl w:val="0"/>
          <w:numId w:val="18"/>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může se na něj písemně obrátit každá fyzická nebo právnická osoba zdarma</w:t>
      </w:r>
    </w:p>
    <w:p w:rsidR="008753F7" w:rsidRPr="00491A34" w:rsidRDefault="008753F7" w:rsidP="008753F7">
      <w:pPr>
        <w:numPr>
          <w:ilvl w:val="0"/>
          <w:numId w:val="18"/>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systematicky navštěvuje místa, kde se mohou nacházet osoby omezené na svobodě veřejnou mocí</w:t>
      </w:r>
    </w:p>
    <w:p w:rsidR="008753F7" w:rsidRPr="00491A34" w:rsidRDefault="008753F7" w:rsidP="008753F7">
      <w:pPr>
        <w:numPr>
          <w:ilvl w:val="0"/>
          <w:numId w:val="18"/>
        </w:num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sidRPr="00491A34">
        <w:rPr>
          <w:rFonts w:ascii="Calibri" w:hAnsi="Calibri" w:cs="Calibri"/>
          <w:sz w:val="20"/>
          <w:szCs w:val="20"/>
        </w:rPr>
        <w:t>není oprávněn zasahovat do činnosti a rozhodování úřadů</w:t>
      </w:r>
    </w:p>
    <w:p w:rsidR="008753F7" w:rsidRPr="00491A34" w:rsidRDefault="008753F7" w:rsidP="008753F7">
      <w:pPr>
        <w:spacing w:line="360" w:lineRule="auto"/>
        <w:ind w:right="-468"/>
        <w:rPr>
          <w:rFonts w:ascii="Calibri" w:hAnsi="Calibri" w:cs="Calibri"/>
          <w:b/>
          <w:sz w:val="20"/>
          <w:szCs w:val="20"/>
        </w:rPr>
      </w:pPr>
      <w:r w:rsidRPr="00491A34">
        <w:rPr>
          <w:rFonts w:ascii="Calibri" w:hAnsi="Calibri" w:cs="Calibri"/>
          <w:b/>
          <w:sz w:val="20"/>
          <w:szCs w:val="20"/>
        </w:rPr>
        <w:t>Existuje ještě jeden dokument, který má zajis</w:t>
      </w:r>
      <w:r>
        <w:rPr>
          <w:rFonts w:ascii="Calibri" w:hAnsi="Calibri" w:cs="Calibri"/>
          <w:b/>
          <w:sz w:val="20"/>
          <w:szCs w:val="20"/>
        </w:rPr>
        <w:t xml:space="preserve">tit, aby byla dodržována práva </w:t>
      </w:r>
      <w:r w:rsidRPr="00491A34">
        <w:rPr>
          <w:rFonts w:ascii="Calibri" w:hAnsi="Calibri" w:cs="Calibri"/>
          <w:b/>
          <w:sz w:val="20"/>
          <w:szCs w:val="20"/>
        </w:rPr>
        <w:t>dětí. Víte někdo, co je to za dokument a co je jeho myšlenkou?</w:t>
      </w:r>
    </w:p>
    <w:p w:rsidR="008753F7" w:rsidRPr="00F549CF" w:rsidRDefault="008753F7" w:rsidP="008753F7">
      <w:pPr>
        <w:pStyle w:val="Odstavecseseznamem"/>
        <w:numPr>
          <w:ilvl w:val="0"/>
          <w:numId w:val="13"/>
        </w:numPr>
        <w:spacing w:line="360" w:lineRule="auto"/>
        <w:ind w:right="-468"/>
        <w:rPr>
          <w:rFonts w:cs="Calibri"/>
          <w:b/>
          <w:sz w:val="20"/>
          <w:szCs w:val="20"/>
        </w:rPr>
      </w:pPr>
      <w:r w:rsidRPr="00491A34">
        <w:rPr>
          <w:sz w:val="20"/>
          <w:szCs w:val="20"/>
        </w:rPr>
        <w:t xml:space="preserve">stanovuje občanská, politická, ekonomická, sociální a kulturní </w:t>
      </w:r>
      <w:hyperlink r:id="rId7" w:tooltip="Základní lidská práva" w:history="1">
        <w:r w:rsidRPr="00F549CF">
          <w:rPr>
            <w:rStyle w:val="Hypertextovodkaz"/>
            <w:sz w:val="20"/>
            <w:szCs w:val="20"/>
          </w:rPr>
          <w:t>práva</w:t>
        </w:r>
      </w:hyperlink>
      <w:r w:rsidRPr="00F549CF">
        <w:rPr>
          <w:sz w:val="20"/>
          <w:szCs w:val="20"/>
        </w:rPr>
        <w:t xml:space="preserve"> </w:t>
      </w:r>
      <w:hyperlink r:id="rId8" w:tooltip="Dítě" w:history="1">
        <w:r w:rsidRPr="00F549CF">
          <w:rPr>
            <w:rStyle w:val="Hypertextovodkaz"/>
            <w:sz w:val="20"/>
            <w:szCs w:val="20"/>
          </w:rPr>
          <w:t>dětí</w:t>
        </w:r>
      </w:hyperlink>
      <w:r w:rsidRPr="00F549CF">
        <w:rPr>
          <w:sz w:val="20"/>
          <w:szCs w:val="20"/>
        </w:rPr>
        <w:t xml:space="preserve">. Dodržování úmluvy kontroluje </w:t>
      </w:r>
      <w:hyperlink r:id="rId9" w:tooltip="Výbor pro práva dítěte OSN (stránka neexistuje)" w:history="1">
        <w:r w:rsidRPr="00F549CF">
          <w:rPr>
            <w:rStyle w:val="Hypertextovodkaz"/>
            <w:sz w:val="20"/>
            <w:szCs w:val="20"/>
          </w:rPr>
          <w:t>Výbor pro práva dítěte OSN</w:t>
        </w:r>
      </w:hyperlink>
      <w:r w:rsidRPr="00F549CF">
        <w:rPr>
          <w:sz w:val="20"/>
          <w:szCs w:val="20"/>
        </w:rPr>
        <w:t xml:space="preserve">. Byla přijata </w:t>
      </w:r>
      <w:hyperlink r:id="rId10" w:tooltip="Valné shromáždění OSN" w:history="1">
        <w:r w:rsidRPr="00F549CF">
          <w:rPr>
            <w:rStyle w:val="Hypertextovodkaz"/>
            <w:sz w:val="20"/>
            <w:szCs w:val="20"/>
          </w:rPr>
          <w:t>Valným shromážděním OSN</w:t>
        </w:r>
      </w:hyperlink>
      <w:r w:rsidRPr="00F549CF">
        <w:rPr>
          <w:sz w:val="20"/>
          <w:szCs w:val="20"/>
        </w:rPr>
        <w:t xml:space="preserve"> </w:t>
      </w:r>
      <w:hyperlink r:id="rId11" w:tooltip="20. listopad" w:history="1">
        <w:r w:rsidRPr="00F549CF">
          <w:rPr>
            <w:rStyle w:val="Hypertextovodkaz"/>
            <w:sz w:val="20"/>
            <w:szCs w:val="20"/>
          </w:rPr>
          <w:t>20. listopadu</w:t>
        </w:r>
      </w:hyperlink>
      <w:r w:rsidRPr="00F549CF">
        <w:rPr>
          <w:sz w:val="20"/>
          <w:szCs w:val="20"/>
        </w:rPr>
        <w:t xml:space="preserve"> </w:t>
      </w:r>
      <w:hyperlink r:id="rId12" w:tooltip="1989" w:history="1">
        <w:r w:rsidRPr="00F549CF">
          <w:rPr>
            <w:rStyle w:val="Hypertextovodkaz"/>
            <w:sz w:val="20"/>
            <w:szCs w:val="20"/>
          </w:rPr>
          <w:t>1989</w:t>
        </w:r>
      </w:hyperlink>
      <w:r w:rsidRPr="00F549CF">
        <w:rPr>
          <w:sz w:val="20"/>
          <w:szCs w:val="20"/>
        </w:rPr>
        <w:t xml:space="preserve">. Ratifikovalo (přijalo) ji 193 států, tj. téměř všechny státy světa (kromě </w:t>
      </w:r>
      <w:hyperlink r:id="rId13" w:tooltip="Spojené státy americké" w:history="1">
        <w:r w:rsidRPr="00F549CF">
          <w:rPr>
            <w:rStyle w:val="Hypertextovodkaz"/>
            <w:sz w:val="20"/>
            <w:szCs w:val="20"/>
          </w:rPr>
          <w:t>USA</w:t>
        </w:r>
      </w:hyperlink>
      <w:r w:rsidRPr="00F549CF">
        <w:rPr>
          <w:sz w:val="20"/>
          <w:szCs w:val="20"/>
        </w:rPr>
        <w:t xml:space="preserve"> a </w:t>
      </w:r>
      <w:hyperlink r:id="rId14" w:tooltip="Somálsko" w:history="1">
        <w:r w:rsidRPr="00F549CF">
          <w:rPr>
            <w:rStyle w:val="Hypertextovodkaz"/>
            <w:sz w:val="20"/>
            <w:szCs w:val="20"/>
          </w:rPr>
          <w:t>Somálska</w:t>
        </w:r>
      </w:hyperlink>
      <w:r w:rsidRPr="00F549CF">
        <w:rPr>
          <w:sz w:val="20"/>
          <w:szCs w:val="20"/>
        </w:rPr>
        <w:t>).</w:t>
      </w:r>
    </w:p>
    <w:p w:rsidR="008753F7" w:rsidRPr="00F07088" w:rsidRDefault="008753F7" w:rsidP="008753F7">
      <w:pPr>
        <w:tabs>
          <w:tab w:val="left" w:pos="567"/>
          <w:tab w:val="left" w:pos="1134"/>
          <w:tab w:val="left" w:pos="2268"/>
          <w:tab w:val="left" w:pos="3402"/>
          <w:tab w:val="left" w:pos="4382"/>
          <w:tab w:val="left" w:pos="4536"/>
          <w:tab w:val="left" w:pos="5670"/>
          <w:tab w:val="left" w:pos="6804"/>
        </w:tabs>
        <w:spacing w:line="360" w:lineRule="auto"/>
        <w:rPr>
          <w:rFonts w:ascii="Calibri" w:hAnsi="Calibri" w:cs="Calibri"/>
          <w:sz w:val="20"/>
          <w:szCs w:val="20"/>
        </w:rPr>
      </w:pPr>
      <w:r>
        <w:rPr>
          <w:rFonts w:ascii="Calibri" w:hAnsi="Calibri"/>
          <w:b/>
          <w:sz w:val="20"/>
          <w:szCs w:val="20"/>
          <w:u w:val="single"/>
        </w:rPr>
        <w:lastRenderedPageBreak/>
        <w:t>Tajenka</w:t>
      </w:r>
    </w:p>
    <w:p w:rsidR="008753F7" w:rsidRPr="00491A34" w:rsidRDefault="008753F7" w:rsidP="008753F7">
      <w:pPr>
        <w:rPr>
          <w:rFonts w:ascii="Calibri" w:hAnsi="Calibri"/>
          <w:b/>
          <w:sz w:val="20"/>
          <w:szCs w:val="20"/>
          <w:u w:val="single"/>
        </w:rPr>
      </w:pPr>
    </w:p>
    <w:p w:rsidR="008753F7" w:rsidRDefault="008753F7" w:rsidP="008753F7">
      <w:pPr>
        <w:rPr>
          <w:rFonts w:ascii="Calibri" w:hAnsi="Calibri"/>
          <w:sz w:val="20"/>
          <w:szCs w:val="20"/>
        </w:rPr>
      </w:pPr>
      <w:r>
        <w:rPr>
          <w:rFonts w:ascii="Calibri" w:hAnsi="Calibri"/>
          <w:b/>
          <w:sz w:val="20"/>
          <w:szCs w:val="20"/>
        </w:rPr>
        <w:t xml:space="preserve">Autor: </w:t>
      </w:r>
      <w:r>
        <w:rPr>
          <w:rFonts w:ascii="Calibri" w:hAnsi="Calibri"/>
          <w:b/>
          <w:sz w:val="20"/>
          <w:szCs w:val="20"/>
        </w:rPr>
        <w:tab/>
      </w:r>
      <w:r w:rsidRPr="00491A34">
        <w:rPr>
          <w:rFonts w:ascii="Calibri" w:hAnsi="Calibri"/>
          <w:sz w:val="20"/>
          <w:szCs w:val="20"/>
        </w:rPr>
        <w:t>Ing. Sylva Hradečná</w:t>
      </w:r>
    </w:p>
    <w:p w:rsidR="008753F7" w:rsidRDefault="008753F7" w:rsidP="008753F7">
      <w:pPr>
        <w:rPr>
          <w:rFonts w:ascii="Calibri" w:hAnsi="Calibri"/>
          <w:sz w:val="20"/>
          <w:szCs w:val="20"/>
        </w:rPr>
      </w:pPr>
      <w:r w:rsidRPr="00EA7896">
        <w:rPr>
          <w:rFonts w:ascii="Calibri" w:hAnsi="Calibri"/>
          <w:b/>
          <w:sz w:val="20"/>
          <w:szCs w:val="20"/>
        </w:rPr>
        <w:t>Škola</w:t>
      </w:r>
      <w:r>
        <w:rPr>
          <w:rFonts w:ascii="Calibri" w:hAnsi="Calibri"/>
          <w:sz w:val="20"/>
          <w:szCs w:val="20"/>
        </w:rPr>
        <w:t>:</w:t>
      </w:r>
      <w:r>
        <w:rPr>
          <w:rFonts w:ascii="Calibri" w:hAnsi="Calibri"/>
          <w:sz w:val="20"/>
          <w:szCs w:val="20"/>
        </w:rPr>
        <w:tab/>
        <w:t xml:space="preserve"> </w:t>
      </w:r>
      <w:r w:rsidRPr="00491A34">
        <w:rPr>
          <w:rFonts w:ascii="Calibri" w:hAnsi="Calibri"/>
          <w:sz w:val="20"/>
          <w:szCs w:val="20"/>
        </w:rPr>
        <w:t>ZŠ a MŠ Střelice</w:t>
      </w:r>
    </w:p>
    <w:p w:rsidR="008753F7" w:rsidRDefault="008753F7" w:rsidP="008753F7">
      <w:pPr>
        <w:rPr>
          <w:rFonts w:ascii="Calibri" w:hAnsi="Calibri"/>
          <w:sz w:val="20"/>
          <w:szCs w:val="20"/>
        </w:rPr>
      </w:pPr>
    </w:p>
    <w:p w:rsidR="008753F7" w:rsidRDefault="008753F7" w:rsidP="008753F7">
      <w:pPr>
        <w:rPr>
          <w:rFonts w:ascii="Calibri" w:hAnsi="Calibri"/>
          <w:sz w:val="20"/>
          <w:szCs w:val="20"/>
        </w:rPr>
      </w:pPr>
      <w:r>
        <w:rPr>
          <w:rFonts w:ascii="Calibri" w:hAnsi="Calibri"/>
          <w:b/>
          <w:sz w:val="20"/>
          <w:szCs w:val="20"/>
        </w:rPr>
        <w:t xml:space="preserve">Pomůcky: </w:t>
      </w:r>
      <w:r>
        <w:rPr>
          <w:rFonts w:ascii="Calibri" w:hAnsi="Calibri"/>
          <w:b/>
          <w:sz w:val="20"/>
          <w:szCs w:val="20"/>
        </w:rPr>
        <w:tab/>
      </w:r>
      <w:r>
        <w:rPr>
          <w:rFonts w:ascii="Calibri" w:hAnsi="Calibri"/>
          <w:sz w:val="20"/>
          <w:szCs w:val="20"/>
        </w:rPr>
        <w:t>připravené otázky</w:t>
      </w:r>
    </w:p>
    <w:p w:rsidR="008753F7" w:rsidRDefault="008753F7" w:rsidP="008753F7">
      <w:pPr>
        <w:rPr>
          <w:rFonts w:ascii="Calibri" w:hAnsi="Calibri"/>
          <w:sz w:val="20"/>
          <w:szCs w:val="20"/>
        </w:rPr>
      </w:pPr>
    </w:p>
    <w:p w:rsidR="008753F7" w:rsidRDefault="008753F7" w:rsidP="008753F7">
      <w:pPr>
        <w:rPr>
          <w:rFonts w:ascii="Calibri" w:hAnsi="Calibri"/>
          <w:sz w:val="20"/>
          <w:szCs w:val="20"/>
        </w:rPr>
      </w:pPr>
      <w:r>
        <w:rPr>
          <w:rFonts w:ascii="Calibri" w:hAnsi="Calibri"/>
          <w:b/>
          <w:sz w:val="20"/>
          <w:szCs w:val="20"/>
        </w:rPr>
        <w:t xml:space="preserve">Cíl: </w:t>
      </w:r>
      <w:r>
        <w:rPr>
          <w:rFonts w:ascii="Calibri" w:hAnsi="Calibri"/>
          <w:b/>
          <w:sz w:val="20"/>
          <w:szCs w:val="20"/>
        </w:rPr>
        <w:tab/>
      </w:r>
      <w:r>
        <w:rPr>
          <w:rFonts w:ascii="Calibri" w:hAnsi="Calibri"/>
          <w:b/>
          <w:sz w:val="20"/>
          <w:szCs w:val="20"/>
        </w:rPr>
        <w:tab/>
      </w:r>
      <w:r>
        <w:rPr>
          <w:rFonts w:ascii="Calibri" w:hAnsi="Calibri"/>
          <w:sz w:val="20"/>
          <w:szCs w:val="20"/>
        </w:rPr>
        <w:t>seznámení se zákony týkajícími se sázení zábavnou formou</w:t>
      </w:r>
    </w:p>
    <w:p w:rsidR="008753F7" w:rsidRDefault="008753F7" w:rsidP="008753F7">
      <w:pPr>
        <w:rPr>
          <w:rFonts w:ascii="Calibri" w:hAnsi="Calibri"/>
          <w:sz w:val="20"/>
          <w:szCs w:val="20"/>
        </w:rPr>
      </w:pPr>
    </w:p>
    <w:p w:rsidR="008753F7" w:rsidRPr="00F549CF" w:rsidRDefault="008753F7" w:rsidP="008753F7">
      <w:pPr>
        <w:rPr>
          <w:rFonts w:ascii="Calibri" w:hAnsi="Calibri"/>
          <w:b/>
          <w:sz w:val="20"/>
          <w:szCs w:val="20"/>
          <w:u w:val="single"/>
        </w:rPr>
      </w:pPr>
      <w:r>
        <w:rPr>
          <w:rFonts w:ascii="Calibri" w:hAnsi="Calibri"/>
          <w:b/>
          <w:sz w:val="20"/>
          <w:szCs w:val="20"/>
          <w:u w:val="single"/>
        </w:rPr>
        <w:t>Postup:</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Výsledkem tohoto cvičení má být tajenka složená s písmen označujících postupně správné odpovědi. Žáci mohou pracovat jednotlivě i ve skupině. Pokud je toto cvičení pojato jako součást přípravy na soutěž, může být bodováno – za každou správnou odpověď jeden bod. </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1. Je zákonem povoleno dálkové sázení přes telefon, kdy se sázky nabírají po telefonu a sázejícími mohou tedy být i děti?</w:t>
      </w:r>
    </w:p>
    <w:p w:rsidR="008753F7" w:rsidRPr="00491A34" w:rsidRDefault="008753F7" w:rsidP="008753F7">
      <w:pPr>
        <w:rPr>
          <w:rFonts w:ascii="Calibri" w:hAnsi="Calibri"/>
          <w:sz w:val="20"/>
          <w:szCs w:val="20"/>
        </w:rPr>
      </w:pPr>
      <w:r w:rsidRPr="00491A34">
        <w:rPr>
          <w:rFonts w:ascii="Calibri" w:hAnsi="Calibri"/>
          <w:sz w:val="20"/>
          <w:szCs w:val="20"/>
        </w:rPr>
        <w:t xml:space="preserve">O) </w:t>
      </w:r>
      <w:r>
        <w:rPr>
          <w:rFonts w:ascii="Calibri" w:hAnsi="Calibri"/>
          <w:sz w:val="20"/>
          <w:szCs w:val="20"/>
        </w:rPr>
        <w:tab/>
      </w:r>
      <w:r w:rsidRPr="00491A34">
        <w:rPr>
          <w:rFonts w:ascii="Calibri" w:hAnsi="Calibri"/>
          <w:sz w:val="20"/>
          <w:szCs w:val="20"/>
        </w:rPr>
        <w:t>ano</w:t>
      </w:r>
    </w:p>
    <w:p w:rsidR="008753F7" w:rsidRPr="00491A34" w:rsidRDefault="008753F7" w:rsidP="008753F7">
      <w:pPr>
        <w:rPr>
          <w:rFonts w:ascii="Calibri" w:hAnsi="Calibri"/>
          <w:sz w:val="20"/>
          <w:szCs w:val="20"/>
        </w:rPr>
      </w:pPr>
      <w:r w:rsidRPr="00491A34">
        <w:rPr>
          <w:rFonts w:ascii="Calibri" w:hAnsi="Calibri"/>
          <w:sz w:val="20"/>
          <w:szCs w:val="20"/>
        </w:rPr>
        <w:t xml:space="preserve">S)  </w:t>
      </w:r>
      <w:r>
        <w:rPr>
          <w:rFonts w:ascii="Calibri" w:hAnsi="Calibri"/>
          <w:sz w:val="20"/>
          <w:szCs w:val="20"/>
        </w:rPr>
        <w:tab/>
      </w:r>
      <w:r w:rsidRPr="00491A34">
        <w:rPr>
          <w:rFonts w:ascii="Calibri" w:hAnsi="Calibri"/>
          <w:sz w:val="20"/>
          <w:szCs w:val="20"/>
        </w:rPr>
        <w:t>ne</w:t>
      </w:r>
    </w:p>
    <w:p w:rsidR="008753F7" w:rsidRPr="00491A34" w:rsidRDefault="008753F7" w:rsidP="008753F7">
      <w:pPr>
        <w:rPr>
          <w:rFonts w:ascii="Calibri" w:hAnsi="Calibri"/>
          <w:sz w:val="20"/>
          <w:szCs w:val="20"/>
        </w:rPr>
      </w:pPr>
      <w:r w:rsidRPr="00491A34">
        <w:rPr>
          <w:rFonts w:ascii="Calibri" w:hAnsi="Calibri"/>
          <w:sz w:val="20"/>
          <w:szCs w:val="20"/>
        </w:rPr>
        <w:t xml:space="preserve">K) </w:t>
      </w:r>
      <w:r>
        <w:rPr>
          <w:rFonts w:ascii="Calibri" w:hAnsi="Calibri"/>
          <w:sz w:val="20"/>
          <w:szCs w:val="20"/>
        </w:rPr>
        <w:tab/>
      </w:r>
      <w:r w:rsidRPr="00491A34">
        <w:rPr>
          <w:rFonts w:ascii="Calibri" w:hAnsi="Calibri"/>
          <w:sz w:val="20"/>
          <w:szCs w:val="20"/>
        </w:rPr>
        <w:t>pouze z některých telefonních čísel</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2. Jsou zákonné televizní hry, v nichž se živě sází přes televizi?</w:t>
      </w:r>
    </w:p>
    <w:p w:rsidR="008753F7" w:rsidRPr="00491A34" w:rsidRDefault="008753F7" w:rsidP="008753F7">
      <w:pPr>
        <w:rPr>
          <w:rFonts w:ascii="Calibri" w:hAnsi="Calibri"/>
          <w:sz w:val="20"/>
          <w:szCs w:val="20"/>
        </w:rPr>
      </w:pPr>
      <w:r w:rsidRPr="00491A34">
        <w:rPr>
          <w:rFonts w:ascii="Calibri" w:hAnsi="Calibri"/>
          <w:sz w:val="20"/>
          <w:szCs w:val="20"/>
        </w:rPr>
        <w:t xml:space="preserve">Í) </w:t>
      </w:r>
      <w:r>
        <w:rPr>
          <w:rFonts w:ascii="Calibri" w:hAnsi="Calibri"/>
          <w:sz w:val="20"/>
          <w:szCs w:val="20"/>
        </w:rPr>
        <w:tab/>
      </w:r>
      <w:r w:rsidRPr="00491A34">
        <w:rPr>
          <w:rFonts w:ascii="Calibri" w:hAnsi="Calibri"/>
          <w:sz w:val="20"/>
          <w:szCs w:val="20"/>
        </w:rPr>
        <w:t>ano</w:t>
      </w:r>
    </w:p>
    <w:p w:rsidR="008753F7" w:rsidRPr="00491A34" w:rsidRDefault="008753F7" w:rsidP="008753F7">
      <w:pPr>
        <w:rPr>
          <w:rFonts w:ascii="Calibri" w:hAnsi="Calibri"/>
          <w:sz w:val="20"/>
          <w:szCs w:val="20"/>
        </w:rPr>
      </w:pPr>
      <w:r w:rsidRPr="00491A34">
        <w:rPr>
          <w:rFonts w:ascii="Calibri" w:hAnsi="Calibri"/>
          <w:sz w:val="20"/>
          <w:szCs w:val="20"/>
        </w:rPr>
        <w:t>É)</w:t>
      </w:r>
      <w:r>
        <w:rPr>
          <w:rFonts w:ascii="Calibri" w:hAnsi="Calibri"/>
          <w:sz w:val="20"/>
          <w:szCs w:val="20"/>
        </w:rPr>
        <w:tab/>
      </w:r>
      <w:r w:rsidRPr="00491A34">
        <w:rPr>
          <w:rFonts w:ascii="Calibri" w:hAnsi="Calibri"/>
          <w:sz w:val="20"/>
          <w:szCs w:val="20"/>
        </w:rPr>
        <w:t xml:space="preserve"> ne</w:t>
      </w:r>
    </w:p>
    <w:p w:rsidR="008753F7" w:rsidRPr="00491A34" w:rsidRDefault="008753F7" w:rsidP="008753F7">
      <w:pPr>
        <w:ind w:left="708" w:hanging="708"/>
        <w:rPr>
          <w:rFonts w:ascii="Calibri" w:hAnsi="Calibri"/>
          <w:sz w:val="20"/>
          <w:szCs w:val="20"/>
        </w:rPr>
      </w:pPr>
      <w:r w:rsidRPr="00491A34">
        <w:rPr>
          <w:rFonts w:ascii="Calibri" w:hAnsi="Calibri"/>
          <w:sz w:val="20"/>
          <w:szCs w:val="20"/>
        </w:rPr>
        <w:t>Á)</w:t>
      </w:r>
      <w:r>
        <w:rPr>
          <w:rFonts w:ascii="Calibri" w:hAnsi="Calibri"/>
          <w:sz w:val="20"/>
          <w:szCs w:val="20"/>
        </w:rPr>
        <w:tab/>
      </w:r>
      <w:r w:rsidRPr="00491A34">
        <w:rPr>
          <w:rFonts w:ascii="Calibri" w:hAnsi="Calibri"/>
          <w:sz w:val="20"/>
          <w:szCs w:val="20"/>
        </w:rPr>
        <w:t xml:space="preserve"> ne, ale provozují se nad rámec zákona a pozdržení přenosu do sázkové kanceláře o několik seku</w:t>
      </w:r>
      <w:r>
        <w:rPr>
          <w:rFonts w:ascii="Calibri" w:hAnsi="Calibri"/>
          <w:sz w:val="20"/>
          <w:szCs w:val="20"/>
        </w:rPr>
        <w:t>nd stačí na ovlivňování sázek (</w:t>
      </w:r>
      <w:r w:rsidRPr="00491A34">
        <w:rPr>
          <w:rFonts w:ascii="Calibri" w:hAnsi="Calibri"/>
          <w:sz w:val="20"/>
          <w:szCs w:val="20"/>
        </w:rPr>
        <w:t>storno), tudíž je částečně mimo kontrolu státu</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3. Co znamená slovo „jackpot“?</w:t>
      </w:r>
    </w:p>
    <w:p w:rsidR="008753F7" w:rsidRPr="00491A34" w:rsidRDefault="008753F7" w:rsidP="008753F7">
      <w:pPr>
        <w:rPr>
          <w:rFonts w:ascii="Calibri" w:hAnsi="Calibri"/>
          <w:sz w:val="20"/>
          <w:szCs w:val="20"/>
        </w:rPr>
      </w:pPr>
      <w:r w:rsidRPr="00491A34">
        <w:rPr>
          <w:rFonts w:ascii="Calibri" w:hAnsi="Calibri"/>
          <w:sz w:val="20"/>
          <w:szCs w:val="20"/>
        </w:rPr>
        <w:t xml:space="preserve">L) </w:t>
      </w:r>
      <w:r>
        <w:rPr>
          <w:rFonts w:ascii="Calibri" w:hAnsi="Calibri"/>
          <w:sz w:val="20"/>
          <w:szCs w:val="20"/>
        </w:rPr>
        <w:tab/>
      </w:r>
      <w:r w:rsidRPr="00491A34">
        <w:rPr>
          <w:rFonts w:ascii="Calibri" w:hAnsi="Calibri"/>
          <w:sz w:val="20"/>
          <w:szCs w:val="20"/>
        </w:rPr>
        <w:t>název pro britskou státní vlajku</w:t>
      </w:r>
    </w:p>
    <w:p w:rsidR="008753F7" w:rsidRPr="00491A34" w:rsidRDefault="008753F7" w:rsidP="008753F7">
      <w:pPr>
        <w:rPr>
          <w:rFonts w:ascii="Calibri" w:hAnsi="Calibri"/>
          <w:sz w:val="20"/>
          <w:szCs w:val="20"/>
        </w:rPr>
      </w:pPr>
      <w:r w:rsidRPr="00491A34">
        <w:rPr>
          <w:rFonts w:ascii="Calibri" w:hAnsi="Calibri"/>
          <w:sz w:val="20"/>
          <w:szCs w:val="20"/>
        </w:rPr>
        <w:t>M)</w:t>
      </w:r>
      <w:r>
        <w:rPr>
          <w:rFonts w:ascii="Calibri" w:hAnsi="Calibri"/>
          <w:sz w:val="20"/>
          <w:szCs w:val="20"/>
        </w:rPr>
        <w:tab/>
      </w:r>
      <w:r w:rsidRPr="00491A34">
        <w:rPr>
          <w:rFonts w:ascii="Calibri" w:hAnsi="Calibri"/>
          <w:sz w:val="20"/>
          <w:szCs w:val="20"/>
        </w:rPr>
        <w:t xml:space="preserve"> peníze vložené hráčem do hry, sází-li na jedno číslo</w:t>
      </w:r>
    </w:p>
    <w:p w:rsidR="008753F7" w:rsidRPr="00491A34" w:rsidRDefault="008753F7" w:rsidP="008753F7">
      <w:pPr>
        <w:rPr>
          <w:rFonts w:ascii="Calibri" w:hAnsi="Calibri"/>
          <w:sz w:val="20"/>
          <w:szCs w:val="20"/>
        </w:rPr>
      </w:pPr>
      <w:r w:rsidRPr="00491A34">
        <w:rPr>
          <w:rFonts w:ascii="Calibri" w:hAnsi="Calibri"/>
          <w:sz w:val="20"/>
          <w:szCs w:val="20"/>
        </w:rPr>
        <w:t xml:space="preserve">Z) </w:t>
      </w:r>
      <w:r>
        <w:rPr>
          <w:rFonts w:ascii="Calibri" w:hAnsi="Calibri"/>
          <w:sz w:val="20"/>
          <w:szCs w:val="20"/>
        </w:rPr>
        <w:tab/>
      </w:r>
      <w:r w:rsidRPr="00491A34">
        <w:rPr>
          <w:rFonts w:ascii="Calibri" w:hAnsi="Calibri"/>
          <w:sz w:val="20"/>
          <w:szCs w:val="20"/>
        </w:rPr>
        <w:t>z</w:t>
      </w:r>
      <w:r>
        <w:rPr>
          <w:rFonts w:ascii="Calibri" w:hAnsi="Calibri"/>
          <w:sz w:val="20"/>
          <w:szCs w:val="20"/>
        </w:rPr>
        <w:t>bytkový bank (</w:t>
      </w:r>
      <w:r w:rsidRPr="00491A34">
        <w:rPr>
          <w:rFonts w:ascii="Calibri" w:hAnsi="Calibri"/>
          <w:sz w:val="20"/>
          <w:szCs w:val="20"/>
        </w:rPr>
        <w:t>možná výhra) pro další hru</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4. Jsou u dostihových sázek povoleny na závodištích „ putovní pokladny“, které mohou </w:t>
      </w:r>
      <w:proofErr w:type="gramStart"/>
      <w:r w:rsidRPr="00491A34">
        <w:rPr>
          <w:rFonts w:ascii="Calibri" w:hAnsi="Calibri"/>
          <w:sz w:val="20"/>
          <w:szCs w:val="20"/>
        </w:rPr>
        <w:t xml:space="preserve">nahrávat </w:t>
      </w:r>
      <w:r>
        <w:rPr>
          <w:rFonts w:ascii="Calibri" w:hAnsi="Calibri"/>
          <w:sz w:val="20"/>
          <w:szCs w:val="20"/>
        </w:rPr>
        <w:t xml:space="preserve"> </w:t>
      </w:r>
      <w:r w:rsidRPr="00491A34">
        <w:rPr>
          <w:rFonts w:ascii="Calibri" w:hAnsi="Calibri"/>
          <w:sz w:val="20"/>
          <w:szCs w:val="20"/>
        </w:rPr>
        <w:t>tzv.</w:t>
      </w:r>
      <w:proofErr w:type="gramEnd"/>
      <w:r w:rsidRPr="00491A34">
        <w:rPr>
          <w:rFonts w:ascii="Calibri" w:hAnsi="Calibri"/>
          <w:sz w:val="20"/>
          <w:szCs w:val="20"/>
        </w:rPr>
        <w:t xml:space="preserve"> černým sázkařům, kteří pak neodvádí řádně daně ze sázek státu?</w:t>
      </w:r>
    </w:p>
    <w:p w:rsidR="008753F7" w:rsidRPr="00491A34" w:rsidRDefault="008753F7" w:rsidP="008753F7">
      <w:pPr>
        <w:rPr>
          <w:rFonts w:ascii="Calibri" w:hAnsi="Calibri"/>
          <w:sz w:val="20"/>
          <w:szCs w:val="20"/>
        </w:rPr>
      </w:pPr>
      <w:r w:rsidRPr="00491A34">
        <w:rPr>
          <w:rFonts w:ascii="Calibri" w:hAnsi="Calibri"/>
          <w:sz w:val="20"/>
          <w:szCs w:val="20"/>
        </w:rPr>
        <w:t xml:space="preserve">U) </w:t>
      </w:r>
      <w:r>
        <w:rPr>
          <w:rFonts w:ascii="Calibri" w:hAnsi="Calibri"/>
          <w:sz w:val="20"/>
          <w:szCs w:val="20"/>
        </w:rPr>
        <w:tab/>
      </w:r>
      <w:r w:rsidRPr="00491A34">
        <w:rPr>
          <w:rFonts w:ascii="Calibri" w:hAnsi="Calibri"/>
          <w:sz w:val="20"/>
          <w:szCs w:val="20"/>
        </w:rPr>
        <w:t>ne</w:t>
      </w:r>
    </w:p>
    <w:p w:rsidR="008753F7" w:rsidRPr="00491A34" w:rsidRDefault="008753F7" w:rsidP="008753F7">
      <w:pPr>
        <w:rPr>
          <w:rFonts w:ascii="Calibri" w:hAnsi="Calibri"/>
          <w:sz w:val="20"/>
          <w:szCs w:val="20"/>
        </w:rPr>
      </w:pPr>
      <w:r w:rsidRPr="00491A34">
        <w:rPr>
          <w:rFonts w:ascii="Calibri" w:hAnsi="Calibri"/>
          <w:sz w:val="20"/>
          <w:szCs w:val="20"/>
        </w:rPr>
        <w:t xml:space="preserve">K) </w:t>
      </w:r>
      <w:r>
        <w:rPr>
          <w:rFonts w:ascii="Calibri" w:hAnsi="Calibri"/>
          <w:sz w:val="20"/>
          <w:szCs w:val="20"/>
        </w:rPr>
        <w:tab/>
      </w:r>
      <w:r w:rsidRPr="00491A34">
        <w:rPr>
          <w:rFonts w:ascii="Calibri" w:hAnsi="Calibri"/>
          <w:sz w:val="20"/>
          <w:szCs w:val="20"/>
        </w:rPr>
        <w:t>ano</w:t>
      </w:r>
    </w:p>
    <w:p w:rsidR="008753F7" w:rsidRPr="00491A34" w:rsidRDefault="008753F7" w:rsidP="008753F7">
      <w:pPr>
        <w:rPr>
          <w:rFonts w:ascii="Calibri" w:hAnsi="Calibri"/>
          <w:sz w:val="20"/>
          <w:szCs w:val="20"/>
        </w:rPr>
      </w:pPr>
      <w:r w:rsidRPr="00491A34">
        <w:rPr>
          <w:rFonts w:ascii="Calibri" w:hAnsi="Calibri"/>
          <w:sz w:val="20"/>
          <w:szCs w:val="20"/>
        </w:rPr>
        <w:t xml:space="preserve">S) </w:t>
      </w:r>
      <w:r>
        <w:rPr>
          <w:rFonts w:ascii="Calibri" w:hAnsi="Calibri"/>
          <w:sz w:val="20"/>
          <w:szCs w:val="20"/>
        </w:rPr>
        <w:tab/>
      </w:r>
      <w:r w:rsidRPr="00491A34">
        <w:rPr>
          <w:rFonts w:ascii="Calibri" w:hAnsi="Calibri"/>
          <w:sz w:val="20"/>
          <w:szCs w:val="20"/>
        </w:rPr>
        <w:t>budou až od roku 2011</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5. Spotřebitelské loterie, jako </w:t>
      </w:r>
      <w:r>
        <w:rPr>
          <w:rFonts w:ascii="Calibri" w:hAnsi="Calibri"/>
          <w:sz w:val="20"/>
          <w:szCs w:val="20"/>
        </w:rPr>
        <w:t xml:space="preserve">je </w:t>
      </w:r>
      <w:r w:rsidRPr="00491A34">
        <w:rPr>
          <w:rFonts w:ascii="Calibri" w:hAnsi="Calibri"/>
          <w:sz w:val="20"/>
          <w:szCs w:val="20"/>
        </w:rPr>
        <w:t>např. zatočení kolem štěstí a získání slevy na zboží, každodenní losování u výrobců např. čokolád a jiných výrobků s cílem získat určitou peněžní částku atd.</w:t>
      </w:r>
      <w:r>
        <w:rPr>
          <w:rFonts w:ascii="Calibri" w:hAnsi="Calibri"/>
          <w:sz w:val="20"/>
          <w:szCs w:val="20"/>
        </w:rPr>
        <w:t>,</w:t>
      </w:r>
      <w:r w:rsidRPr="00491A34">
        <w:rPr>
          <w:rFonts w:ascii="Calibri" w:hAnsi="Calibri"/>
          <w:sz w:val="20"/>
          <w:szCs w:val="20"/>
        </w:rPr>
        <w:t xml:space="preserve"> byly poprvé v ČSR zakázány v roce </w:t>
      </w:r>
    </w:p>
    <w:p w:rsidR="008753F7" w:rsidRPr="00491A34" w:rsidRDefault="008753F7" w:rsidP="008753F7">
      <w:pPr>
        <w:rPr>
          <w:rFonts w:ascii="Calibri" w:hAnsi="Calibri"/>
          <w:sz w:val="20"/>
          <w:szCs w:val="20"/>
        </w:rPr>
      </w:pPr>
      <w:r w:rsidRPr="00491A34">
        <w:rPr>
          <w:rFonts w:ascii="Calibri" w:hAnsi="Calibri"/>
          <w:sz w:val="20"/>
          <w:szCs w:val="20"/>
        </w:rPr>
        <w:t xml:space="preserve">U) </w:t>
      </w:r>
      <w:r>
        <w:rPr>
          <w:rFonts w:ascii="Calibri" w:hAnsi="Calibri"/>
          <w:sz w:val="20"/>
          <w:szCs w:val="20"/>
        </w:rPr>
        <w:tab/>
      </w:r>
      <w:r w:rsidRPr="00491A34">
        <w:rPr>
          <w:rFonts w:ascii="Calibri" w:hAnsi="Calibri"/>
          <w:sz w:val="20"/>
          <w:szCs w:val="20"/>
        </w:rPr>
        <w:t>1930</w:t>
      </w:r>
    </w:p>
    <w:p w:rsidR="008753F7" w:rsidRPr="00491A34" w:rsidRDefault="008753F7" w:rsidP="008753F7">
      <w:pPr>
        <w:rPr>
          <w:rFonts w:ascii="Calibri" w:hAnsi="Calibri"/>
          <w:sz w:val="20"/>
          <w:szCs w:val="20"/>
        </w:rPr>
      </w:pPr>
      <w:r w:rsidRPr="00491A34">
        <w:rPr>
          <w:rFonts w:ascii="Calibri" w:hAnsi="Calibri"/>
          <w:sz w:val="20"/>
          <w:szCs w:val="20"/>
        </w:rPr>
        <w:t xml:space="preserve">Y) </w:t>
      </w:r>
      <w:r>
        <w:rPr>
          <w:rFonts w:ascii="Calibri" w:hAnsi="Calibri"/>
          <w:sz w:val="20"/>
          <w:szCs w:val="20"/>
        </w:rPr>
        <w:tab/>
      </w:r>
      <w:r w:rsidRPr="00491A34">
        <w:rPr>
          <w:rFonts w:ascii="Calibri" w:hAnsi="Calibri"/>
          <w:sz w:val="20"/>
          <w:szCs w:val="20"/>
        </w:rPr>
        <w:t>1927</w:t>
      </w:r>
    </w:p>
    <w:p w:rsidR="008753F7" w:rsidRPr="00491A34" w:rsidRDefault="008753F7" w:rsidP="008753F7">
      <w:pPr>
        <w:rPr>
          <w:rFonts w:ascii="Calibri" w:hAnsi="Calibri"/>
          <w:sz w:val="20"/>
          <w:szCs w:val="20"/>
        </w:rPr>
      </w:pPr>
      <w:r w:rsidRPr="00491A34">
        <w:rPr>
          <w:rFonts w:ascii="Calibri" w:hAnsi="Calibri"/>
          <w:sz w:val="20"/>
          <w:szCs w:val="20"/>
        </w:rPr>
        <w:t xml:space="preserve">A) </w:t>
      </w:r>
      <w:r>
        <w:rPr>
          <w:rFonts w:ascii="Calibri" w:hAnsi="Calibri"/>
          <w:sz w:val="20"/>
          <w:szCs w:val="20"/>
        </w:rPr>
        <w:tab/>
      </w:r>
      <w:r w:rsidRPr="00491A34">
        <w:rPr>
          <w:rFonts w:ascii="Calibri" w:hAnsi="Calibri"/>
          <w:sz w:val="20"/>
          <w:szCs w:val="20"/>
        </w:rPr>
        <w:t>1963</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6. Jsou u nás povoleny zákonem pyramidové hry, tzv. letadla?</w:t>
      </w:r>
    </w:p>
    <w:p w:rsidR="008753F7" w:rsidRPr="00491A34" w:rsidRDefault="008753F7" w:rsidP="008753F7">
      <w:pPr>
        <w:rPr>
          <w:rFonts w:ascii="Calibri" w:hAnsi="Calibri"/>
          <w:sz w:val="20"/>
          <w:szCs w:val="20"/>
        </w:rPr>
      </w:pPr>
      <w:r w:rsidRPr="00491A34">
        <w:rPr>
          <w:rFonts w:ascii="Calibri" w:hAnsi="Calibri"/>
          <w:sz w:val="20"/>
          <w:szCs w:val="20"/>
        </w:rPr>
        <w:t xml:space="preserve">N) </w:t>
      </w:r>
      <w:r>
        <w:rPr>
          <w:rFonts w:ascii="Calibri" w:hAnsi="Calibri"/>
          <w:sz w:val="20"/>
          <w:szCs w:val="20"/>
        </w:rPr>
        <w:tab/>
      </w:r>
      <w:r w:rsidRPr="00491A34">
        <w:rPr>
          <w:rFonts w:ascii="Calibri" w:hAnsi="Calibri"/>
          <w:sz w:val="20"/>
          <w:szCs w:val="20"/>
        </w:rPr>
        <w:t>ne</w:t>
      </w:r>
    </w:p>
    <w:p w:rsidR="008753F7" w:rsidRPr="00491A34" w:rsidRDefault="008753F7" w:rsidP="008753F7">
      <w:pPr>
        <w:rPr>
          <w:rFonts w:ascii="Calibri" w:hAnsi="Calibri"/>
          <w:sz w:val="20"/>
          <w:szCs w:val="20"/>
        </w:rPr>
      </w:pPr>
      <w:r w:rsidRPr="00491A34">
        <w:rPr>
          <w:rFonts w:ascii="Calibri" w:hAnsi="Calibri"/>
          <w:sz w:val="20"/>
          <w:szCs w:val="20"/>
        </w:rPr>
        <w:lastRenderedPageBreak/>
        <w:t xml:space="preserve">B) </w:t>
      </w:r>
      <w:r>
        <w:rPr>
          <w:rFonts w:ascii="Calibri" w:hAnsi="Calibri"/>
          <w:sz w:val="20"/>
          <w:szCs w:val="20"/>
        </w:rPr>
        <w:tab/>
      </w:r>
      <w:r w:rsidRPr="00491A34">
        <w:rPr>
          <w:rFonts w:ascii="Calibri" w:hAnsi="Calibri"/>
          <w:sz w:val="20"/>
          <w:szCs w:val="20"/>
        </w:rPr>
        <w:t>ano</w:t>
      </w:r>
    </w:p>
    <w:p w:rsidR="008753F7" w:rsidRPr="00491A34" w:rsidRDefault="008753F7" w:rsidP="008753F7">
      <w:pPr>
        <w:rPr>
          <w:rFonts w:ascii="Calibri" w:hAnsi="Calibri"/>
          <w:sz w:val="20"/>
          <w:szCs w:val="20"/>
        </w:rPr>
      </w:pPr>
      <w:r w:rsidRPr="00491A34">
        <w:rPr>
          <w:rFonts w:ascii="Calibri" w:hAnsi="Calibri"/>
          <w:sz w:val="20"/>
          <w:szCs w:val="20"/>
        </w:rPr>
        <w:t xml:space="preserve">S) </w:t>
      </w:r>
      <w:r>
        <w:rPr>
          <w:rFonts w:ascii="Calibri" w:hAnsi="Calibri"/>
          <w:sz w:val="20"/>
          <w:szCs w:val="20"/>
        </w:rPr>
        <w:tab/>
      </w:r>
      <w:r w:rsidRPr="00491A34">
        <w:rPr>
          <w:rFonts w:ascii="Calibri" w:hAnsi="Calibri"/>
          <w:sz w:val="20"/>
          <w:szCs w:val="20"/>
        </w:rPr>
        <w:t>ano, ale js</w:t>
      </w:r>
      <w:r>
        <w:rPr>
          <w:rFonts w:ascii="Calibri" w:hAnsi="Calibri"/>
          <w:sz w:val="20"/>
          <w:szCs w:val="20"/>
        </w:rPr>
        <w:t>ou nahrazována skrytou formou (</w:t>
      </w:r>
      <w:r w:rsidRPr="00491A34">
        <w:rPr>
          <w:rFonts w:ascii="Calibri" w:hAnsi="Calibri"/>
          <w:sz w:val="20"/>
          <w:szCs w:val="20"/>
        </w:rPr>
        <w:t>např. předraženými brožurami</w:t>
      </w:r>
      <w:r>
        <w:rPr>
          <w:rFonts w:ascii="Calibri" w:hAnsi="Calibri"/>
          <w:sz w:val="20"/>
          <w:szCs w:val="20"/>
        </w:rPr>
        <w:t xml:space="preserve"> a službami, v jejichž ceně je </w:t>
      </w:r>
      <w:r>
        <w:rPr>
          <w:rFonts w:ascii="Calibri" w:hAnsi="Calibri"/>
          <w:sz w:val="20"/>
          <w:szCs w:val="20"/>
        </w:rPr>
        <w:tab/>
        <w:t>s</w:t>
      </w:r>
      <w:r w:rsidRPr="00491A34">
        <w:rPr>
          <w:rFonts w:ascii="Calibri" w:hAnsi="Calibri"/>
          <w:sz w:val="20"/>
          <w:szCs w:val="20"/>
        </w:rPr>
        <w:t>krytě zaplacen nábor nových účastníků hry)</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7. Pravděpodobnost výhry u loterií a tombol podle zákona 202/1990 Sb. o loteriích a jiných podobných hrách nesmí být menší než</w:t>
      </w:r>
    </w:p>
    <w:p w:rsidR="008753F7" w:rsidRPr="00491A34" w:rsidRDefault="008753F7" w:rsidP="008753F7">
      <w:pPr>
        <w:rPr>
          <w:rFonts w:ascii="Calibri" w:hAnsi="Calibri"/>
          <w:sz w:val="20"/>
          <w:szCs w:val="20"/>
        </w:rPr>
      </w:pPr>
      <w:r w:rsidRPr="00491A34">
        <w:rPr>
          <w:rFonts w:ascii="Calibri" w:hAnsi="Calibri"/>
          <w:sz w:val="20"/>
          <w:szCs w:val="20"/>
        </w:rPr>
        <w:t xml:space="preserve">V) </w:t>
      </w:r>
      <w:r>
        <w:rPr>
          <w:rFonts w:ascii="Calibri" w:hAnsi="Calibri"/>
          <w:sz w:val="20"/>
          <w:szCs w:val="20"/>
        </w:rPr>
        <w:tab/>
      </w:r>
      <w:r w:rsidRPr="00491A34">
        <w:rPr>
          <w:rFonts w:ascii="Calibri" w:hAnsi="Calibri"/>
          <w:sz w:val="20"/>
          <w:szCs w:val="20"/>
        </w:rPr>
        <w:t>1 : 10</w:t>
      </w:r>
    </w:p>
    <w:p w:rsidR="008753F7" w:rsidRPr="00491A34" w:rsidRDefault="008753F7" w:rsidP="008753F7">
      <w:pPr>
        <w:rPr>
          <w:rFonts w:ascii="Calibri" w:hAnsi="Calibri"/>
          <w:sz w:val="20"/>
          <w:szCs w:val="20"/>
        </w:rPr>
      </w:pPr>
      <w:r w:rsidRPr="00491A34">
        <w:rPr>
          <w:rFonts w:ascii="Calibri" w:hAnsi="Calibri"/>
          <w:sz w:val="20"/>
          <w:szCs w:val="20"/>
        </w:rPr>
        <w:t xml:space="preserve">T)  </w:t>
      </w:r>
      <w:r>
        <w:rPr>
          <w:rFonts w:ascii="Calibri" w:hAnsi="Calibri"/>
          <w:sz w:val="20"/>
          <w:szCs w:val="20"/>
        </w:rPr>
        <w:tab/>
      </w:r>
      <w:r w:rsidRPr="00491A34">
        <w:rPr>
          <w:rFonts w:ascii="Calibri" w:hAnsi="Calibri"/>
          <w:sz w:val="20"/>
          <w:szCs w:val="20"/>
        </w:rPr>
        <w:t>1 : 200</w:t>
      </w:r>
    </w:p>
    <w:p w:rsidR="008753F7" w:rsidRPr="00491A34" w:rsidRDefault="008753F7" w:rsidP="008753F7">
      <w:pPr>
        <w:rPr>
          <w:rFonts w:ascii="Calibri" w:hAnsi="Calibri"/>
          <w:sz w:val="20"/>
          <w:szCs w:val="20"/>
        </w:rPr>
      </w:pPr>
      <w:r w:rsidRPr="00491A34">
        <w:rPr>
          <w:rFonts w:ascii="Calibri" w:hAnsi="Calibri"/>
          <w:sz w:val="20"/>
          <w:szCs w:val="20"/>
        </w:rPr>
        <w:t xml:space="preserve">Z)  </w:t>
      </w:r>
      <w:r>
        <w:rPr>
          <w:rFonts w:ascii="Calibri" w:hAnsi="Calibri"/>
          <w:sz w:val="20"/>
          <w:szCs w:val="20"/>
        </w:rPr>
        <w:tab/>
      </w:r>
      <w:r w:rsidRPr="00491A34">
        <w:rPr>
          <w:rFonts w:ascii="Calibri" w:hAnsi="Calibri"/>
          <w:sz w:val="20"/>
          <w:szCs w:val="20"/>
        </w:rPr>
        <w:t>1 : 250</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8. Dle tohoto zákona jsou zakázány:</w:t>
      </w:r>
    </w:p>
    <w:p w:rsidR="008753F7" w:rsidRPr="00491A34" w:rsidRDefault="008753F7" w:rsidP="008753F7">
      <w:pPr>
        <w:rPr>
          <w:rFonts w:ascii="Calibri" w:hAnsi="Calibri"/>
          <w:sz w:val="20"/>
          <w:szCs w:val="20"/>
        </w:rPr>
      </w:pPr>
      <w:r w:rsidRPr="00491A34">
        <w:rPr>
          <w:rFonts w:ascii="Calibri" w:hAnsi="Calibri"/>
          <w:sz w:val="20"/>
          <w:szCs w:val="20"/>
        </w:rPr>
        <w:t xml:space="preserve">O) </w:t>
      </w:r>
      <w:r>
        <w:rPr>
          <w:rFonts w:ascii="Calibri" w:hAnsi="Calibri"/>
          <w:sz w:val="20"/>
          <w:szCs w:val="20"/>
        </w:rPr>
        <w:tab/>
      </w:r>
      <w:r w:rsidRPr="00491A34">
        <w:rPr>
          <w:rFonts w:ascii="Calibri" w:hAnsi="Calibri"/>
          <w:sz w:val="20"/>
          <w:szCs w:val="20"/>
        </w:rPr>
        <w:t>hry, které nezaručují všem účastníkům rovné podmínky včetně možnosti výhry</w:t>
      </w:r>
    </w:p>
    <w:p w:rsidR="008753F7" w:rsidRPr="00491A34" w:rsidRDefault="008753F7" w:rsidP="008753F7">
      <w:pPr>
        <w:rPr>
          <w:rFonts w:ascii="Calibri" w:hAnsi="Calibri"/>
          <w:sz w:val="20"/>
          <w:szCs w:val="20"/>
        </w:rPr>
      </w:pPr>
      <w:r w:rsidRPr="00491A34">
        <w:rPr>
          <w:rFonts w:ascii="Calibri" w:hAnsi="Calibri"/>
          <w:sz w:val="20"/>
          <w:szCs w:val="20"/>
        </w:rPr>
        <w:t xml:space="preserve">A) </w:t>
      </w:r>
      <w:r>
        <w:rPr>
          <w:rFonts w:ascii="Calibri" w:hAnsi="Calibri"/>
          <w:sz w:val="20"/>
          <w:szCs w:val="20"/>
        </w:rPr>
        <w:tab/>
      </w:r>
      <w:r w:rsidRPr="00491A34">
        <w:rPr>
          <w:rFonts w:ascii="Calibri" w:hAnsi="Calibri"/>
          <w:sz w:val="20"/>
          <w:szCs w:val="20"/>
        </w:rPr>
        <w:t>hry, které nezaručují žádnou výhru</w:t>
      </w:r>
    </w:p>
    <w:p w:rsidR="008753F7" w:rsidRPr="00491A34" w:rsidRDefault="008753F7" w:rsidP="008753F7">
      <w:pPr>
        <w:rPr>
          <w:rFonts w:ascii="Calibri" w:hAnsi="Calibri"/>
          <w:sz w:val="20"/>
          <w:szCs w:val="20"/>
        </w:rPr>
      </w:pPr>
      <w:r w:rsidRPr="00491A34">
        <w:rPr>
          <w:rFonts w:ascii="Calibri" w:hAnsi="Calibri"/>
          <w:sz w:val="20"/>
          <w:szCs w:val="20"/>
        </w:rPr>
        <w:t xml:space="preserve">E) </w:t>
      </w:r>
      <w:r>
        <w:rPr>
          <w:rFonts w:ascii="Calibri" w:hAnsi="Calibri"/>
          <w:sz w:val="20"/>
          <w:szCs w:val="20"/>
        </w:rPr>
        <w:tab/>
      </w:r>
      <w:r w:rsidRPr="00491A34">
        <w:rPr>
          <w:rFonts w:ascii="Calibri" w:hAnsi="Calibri"/>
          <w:sz w:val="20"/>
          <w:szCs w:val="20"/>
        </w:rPr>
        <w:t>hry, které nepatří mezi hry zábavné</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9. První losování známé hry Sportka </w:t>
      </w:r>
      <w:proofErr w:type="gramStart"/>
      <w:r w:rsidRPr="00491A34">
        <w:rPr>
          <w:rFonts w:ascii="Calibri" w:hAnsi="Calibri"/>
          <w:sz w:val="20"/>
          <w:szCs w:val="20"/>
        </w:rPr>
        <w:t>proběhlo</w:t>
      </w:r>
      <w:proofErr w:type="gramEnd"/>
      <w:r w:rsidRPr="00491A34">
        <w:rPr>
          <w:rFonts w:ascii="Calibri" w:hAnsi="Calibri"/>
          <w:sz w:val="20"/>
          <w:szCs w:val="20"/>
        </w:rPr>
        <w:t xml:space="preserve"> v naší republice v roce</w:t>
      </w:r>
    </w:p>
    <w:p w:rsidR="008753F7" w:rsidRPr="00491A34" w:rsidRDefault="008753F7" w:rsidP="008753F7">
      <w:pPr>
        <w:rPr>
          <w:rFonts w:ascii="Calibri" w:hAnsi="Calibri"/>
          <w:sz w:val="20"/>
          <w:szCs w:val="20"/>
        </w:rPr>
      </w:pPr>
      <w:r w:rsidRPr="00491A34">
        <w:rPr>
          <w:rFonts w:ascii="Calibri" w:hAnsi="Calibri"/>
          <w:sz w:val="20"/>
          <w:szCs w:val="20"/>
        </w:rPr>
        <w:t xml:space="preserve">H) </w:t>
      </w:r>
      <w:r>
        <w:rPr>
          <w:rFonts w:ascii="Calibri" w:hAnsi="Calibri"/>
          <w:sz w:val="20"/>
          <w:szCs w:val="20"/>
        </w:rPr>
        <w:tab/>
      </w:r>
      <w:r w:rsidRPr="00491A34">
        <w:rPr>
          <w:rFonts w:ascii="Calibri" w:hAnsi="Calibri"/>
          <w:sz w:val="20"/>
          <w:szCs w:val="20"/>
        </w:rPr>
        <w:t>1973</w:t>
      </w:r>
    </w:p>
    <w:p w:rsidR="008753F7" w:rsidRPr="00491A34" w:rsidRDefault="008753F7" w:rsidP="008753F7">
      <w:pPr>
        <w:rPr>
          <w:rFonts w:ascii="Calibri" w:hAnsi="Calibri"/>
          <w:sz w:val="20"/>
          <w:szCs w:val="20"/>
        </w:rPr>
      </w:pPr>
      <w:r w:rsidRPr="00491A34">
        <w:rPr>
          <w:rFonts w:ascii="Calibri" w:hAnsi="Calibri"/>
          <w:sz w:val="20"/>
          <w:szCs w:val="20"/>
        </w:rPr>
        <w:t xml:space="preserve">P)  </w:t>
      </w:r>
      <w:r>
        <w:rPr>
          <w:rFonts w:ascii="Calibri" w:hAnsi="Calibri"/>
          <w:sz w:val="20"/>
          <w:szCs w:val="20"/>
        </w:rPr>
        <w:tab/>
      </w:r>
      <w:r w:rsidRPr="00491A34">
        <w:rPr>
          <w:rFonts w:ascii="Calibri" w:hAnsi="Calibri"/>
          <w:sz w:val="20"/>
          <w:szCs w:val="20"/>
        </w:rPr>
        <w:t>1957</w:t>
      </w:r>
    </w:p>
    <w:p w:rsidR="008753F7" w:rsidRPr="00491A34" w:rsidRDefault="008753F7" w:rsidP="008753F7">
      <w:pPr>
        <w:rPr>
          <w:rFonts w:ascii="Calibri" w:hAnsi="Calibri"/>
          <w:sz w:val="20"/>
          <w:szCs w:val="20"/>
        </w:rPr>
      </w:pPr>
      <w:r w:rsidRPr="00491A34">
        <w:rPr>
          <w:rFonts w:ascii="Calibri" w:hAnsi="Calibri"/>
          <w:sz w:val="20"/>
          <w:szCs w:val="20"/>
        </w:rPr>
        <w:t xml:space="preserve">R)  </w:t>
      </w:r>
      <w:r>
        <w:rPr>
          <w:rFonts w:ascii="Calibri" w:hAnsi="Calibri"/>
          <w:sz w:val="20"/>
          <w:szCs w:val="20"/>
        </w:rPr>
        <w:tab/>
      </w:r>
      <w:r w:rsidRPr="00491A34">
        <w:rPr>
          <w:rFonts w:ascii="Calibri" w:hAnsi="Calibri"/>
          <w:sz w:val="20"/>
          <w:szCs w:val="20"/>
        </w:rPr>
        <w:t>1993</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Tajenkou je:  SÁZKY STOP</w:t>
      </w:r>
    </w:p>
    <w:p w:rsidR="008753F7" w:rsidRPr="00491A34" w:rsidRDefault="008753F7" w:rsidP="008753F7">
      <w:pPr>
        <w:rPr>
          <w:rFonts w:ascii="Calibri" w:hAnsi="Calibri"/>
          <w:sz w:val="20"/>
          <w:szCs w:val="20"/>
        </w:rPr>
      </w:pPr>
      <w:r w:rsidRPr="00491A34">
        <w:rPr>
          <w:rFonts w:ascii="Calibri" w:hAnsi="Calibri"/>
          <w:sz w:val="20"/>
          <w:szCs w:val="20"/>
        </w:rPr>
        <w:t>Správné odpovědi:</w:t>
      </w:r>
    </w:p>
    <w:p w:rsidR="008753F7" w:rsidRPr="00491A34" w:rsidRDefault="008753F7" w:rsidP="008753F7">
      <w:pPr>
        <w:rPr>
          <w:rFonts w:ascii="Calibri" w:hAnsi="Calibri"/>
          <w:sz w:val="20"/>
          <w:szCs w:val="20"/>
        </w:rPr>
      </w:pPr>
      <w:r w:rsidRPr="00491A34">
        <w:rPr>
          <w:rFonts w:ascii="Calibri" w:hAnsi="Calibri"/>
          <w:sz w:val="20"/>
          <w:szCs w:val="20"/>
        </w:rPr>
        <w:t>1 S</w:t>
      </w:r>
    </w:p>
    <w:p w:rsidR="008753F7" w:rsidRPr="00491A34" w:rsidRDefault="008753F7" w:rsidP="008753F7">
      <w:pPr>
        <w:rPr>
          <w:rFonts w:ascii="Calibri" w:hAnsi="Calibri"/>
          <w:sz w:val="20"/>
          <w:szCs w:val="20"/>
        </w:rPr>
      </w:pPr>
      <w:r w:rsidRPr="00491A34">
        <w:rPr>
          <w:rFonts w:ascii="Calibri" w:hAnsi="Calibri"/>
          <w:sz w:val="20"/>
          <w:szCs w:val="20"/>
        </w:rPr>
        <w:t>2 Á</w:t>
      </w:r>
    </w:p>
    <w:p w:rsidR="008753F7" w:rsidRPr="00491A34" w:rsidRDefault="008753F7" w:rsidP="008753F7">
      <w:pPr>
        <w:rPr>
          <w:rFonts w:ascii="Calibri" w:hAnsi="Calibri"/>
          <w:sz w:val="20"/>
          <w:szCs w:val="20"/>
        </w:rPr>
      </w:pPr>
      <w:r w:rsidRPr="00491A34">
        <w:rPr>
          <w:rFonts w:ascii="Calibri" w:hAnsi="Calibri"/>
          <w:sz w:val="20"/>
          <w:szCs w:val="20"/>
        </w:rPr>
        <w:t>3 Z</w:t>
      </w:r>
    </w:p>
    <w:p w:rsidR="008753F7" w:rsidRPr="00491A34" w:rsidRDefault="008753F7" w:rsidP="008753F7">
      <w:pPr>
        <w:rPr>
          <w:rFonts w:ascii="Calibri" w:hAnsi="Calibri"/>
          <w:sz w:val="20"/>
          <w:szCs w:val="20"/>
        </w:rPr>
      </w:pPr>
      <w:r w:rsidRPr="00491A34">
        <w:rPr>
          <w:rFonts w:ascii="Calibri" w:hAnsi="Calibri"/>
          <w:sz w:val="20"/>
          <w:szCs w:val="20"/>
        </w:rPr>
        <w:t>4 K</w:t>
      </w:r>
    </w:p>
    <w:p w:rsidR="008753F7" w:rsidRPr="00491A34" w:rsidRDefault="008753F7" w:rsidP="008753F7">
      <w:pPr>
        <w:rPr>
          <w:rFonts w:ascii="Calibri" w:hAnsi="Calibri"/>
          <w:sz w:val="20"/>
          <w:szCs w:val="20"/>
        </w:rPr>
      </w:pPr>
      <w:r w:rsidRPr="00491A34">
        <w:rPr>
          <w:rFonts w:ascii="Calibri" w:hAnsi="Calibri"/>
          <w:sz w:val="20"/>
          <w:szCs w:val="20"/>
        </w:rPr>
        <w:t>5 Y</w:t>
      </w:r>
    </w:p>
    <w:p w:rsidR="008753F7" w:rsidRPr="00491A34" w:rsidRDefault="008753F7" w:rsidP="008753F7">
      <w:pPr>
        <w:rPr>
          <w:rFonts w:ascii="Calibri" w:hAnsi="Calibri"/>
          <w:sz w:val="20"/>
          <w:szCs w:val="20"/>
        </w:rPr>
      </w:pPr>
      <w:r w:rsidRPr="00491A34">
        <w:rPr>
          <w:rFonts w:ascii="Calibri" w:hAnsi="Calibri"/>
          <w:sz w:val="20"/>
          <w:szCs w:val="20"/>
        </w:rPr>
        <w:t>6 S</w:t>
      </w:r>
    </w:p>
    <w:p w:rsidR="008753F7" w:rsidRPr="00491A34" w:rsidRDefault="008753F7" w:rsidP="008753F7">
      <w:pPr>
        <w:rPr>
          <w:rFonts w:ascii="Calibri" w:hAnsi="Calibri"/>
          <w:sz w:val="20"/>
          <w:szCs w:val="20"/>
        </w:rPr>
      </w:pPr>
      <w:r w:rsidRPr="00491A34">
        <w:rPr>
          <w:rFonts w:ascii="Calibri" w:hAnsi="Calibri"/>
          <w:sz w:val="20"/>
          <w:szCs w:val="20"/>
        </w:rPr>
        <w:t>7 T</w:t>
      </w:r>
    </w:p>
    <w:p w:rsidR="008753F7" w:rsidRPr="00491A34" w:rsidRDefault="008753F7" w:rsidP="008753F7">
      <w:pPr>
        <w:rPr>
          <w:rFonts w:ascii="Calibri" w:hAnsi="Calibri"/>
          <w:sz w:val="20"/>
          <w:szCs w:val="20"/>
        </w:rPr>
      </w:pPr>
      <w:r w:rsidRPr="00491A34">
        <w:rPr>
          <w:rFonts w:ascii="Calibri" w:hAnsi="Calibri"/>
          <w:sz w:val="20"/>
          <w:szCs w:val="20"/>
        </w:rPr>
        <w:t>8 O</w:t>
      </w:r>
    </w:p>
    <w:p w:rsidR="008753F7" w:rsidRPr="00491A34" w:rsidRDefault="008753F7" w:rsidP="008753F7">
      <w:pPr>
        <w:rPr>
          <w:rFonts w:ascii="Calibri" w:hAnsi="Calibri"/>
          <w:sz w:val="20"/>
          <w:szCs w:val="20"/>
        </w:rPr>
      </w:pPr>
      <w:r w:rsidRPr="00491A34">
        <w:rPr>
          <w:rFonts w:ascii="Calibri" w:hAnsi="Calibri"/>
          <w:sz w:val="20"/>
          <w:szCs w:val="20"/>
        </w:rPr>
        <w:t>9 P</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91A34">
        <w:rPr>
          <w:rFonts w:ascii="Calibri" w:hAnsi="Calibri"/>
          <w:sz w:val="20"/>
          <w:szCs w:val="20"/>
        </w:rPr>
        <w:t xml:space="preserve"> </w:t>
      </w:r>
    </w:p>
    <w:p w:rsidR="008753F7" w:rsidRPr="00491A34" w:rsidRDefault="008753F7" w:rsidP="008753F7">
      <w:pPr>
        <w:rPr>
          <w:rFonts w:ascii="Calibri" w:hAnsi="Calibri"/>
          <w:sz w:val="20"/>
          <w:szCs w:val="20"/>
        </w:rPr>
      </w:pPr>
      <w:r w:rsidRPr="00491A34">
        <w:rPr>
          <w:rFonts w:ascii="Calibri" w:hAnsi="Calibri"/>
          <w:sz w:val="20"/>
          <w:szCs w:val="20"/>
        </w:rPr>
        <w:tab/>
      </w:r>
      <w:r w:rsidRPr="00491A34">
        <w:rPr>
          <w:rFonts w:ascii="Calibri" w:hAnsi="Calibri"/>
          <w:sz w:val="20"/>
          <w:szCs w:val="20"/>
        </w:rPr>
        <w:tab/>
      </w:r>
      <w:r w:rsidRPr="00491A34">
        <w:rPr>
          <w:rFonts w:ascii="Calibri" w:hAnsi="Calibri"/>
          <w:sz w:val="20"/>
          <w:szCs w:val="20"/>
        </w:rPr>
        <w:tab/>
      </w:r>
      <w:r w:rsidRPr="00491A34">
        <w:rPr>
          <w:rFonts w:ascii="Calibri" w:hAnsi="Calibri"/>
          <w:sz w:val="20"/>
          <w:szCs w:val="20"/>
        </w:rPr>
        <w:tab/>
      </w:r>
      <w:r w:rsidRPr="00491A34">
        <w:rPr>
          <w:rFonts w:ascii="Calibri" w:hAnsi="Calibri"/>
          <w:sz w:val="20"/>
          <w:szCs w:val="20"/>
        </w:rPr>
        <w:tab/>
      </w:r>
      <w:r w:rsidRPr="00491A34">
        <w:rPr>
          <w:rFonts w:ascii="Calibri" w:hAnsi="Calibri"/>
          <w:sz w:val="20"/>
          <w:szCs w:val="20"/>
        </w:rPr>
        <w:tab/>
      </w:r>
      <w:r w:rsidRPr="00491A34">
        <w:rPr>
          <w:rFonts w:ascii="Calibri" w:hAnsi="Calibri"/>
          <w:sz w:val="20"/>
          <w:szCs w:val="20"/>
        </w:rPr>
        <w:tab/>
      </w:r>
      <w:r w:rsidRPr="00491A34">
        <w:rPr>
          <w:rFonts w:ascii="Calibri" w:hAnsi="Calibri"/>
          <w:sz w:val="20"/>
          <w:szCs w:val="20"/>
        </w:rPr>
        <w:tab/>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pStyle w:val="Podtitul"/>
        <w:rPr>
          <w:rFonts w:ascii="Calibri" w:hAnsi="Calibri"/>
          <w:b/>
          <w:bCs/>
          <w:sz w:val="20"/>
        </w:rPr>
      </w:pPr>
    </w:p>
    <w:p w:rsidR="008753F7" w:rsidRPr="00491A34" w:rsidRDefault="008753F7" w:rsidP="008753F7">
      <w:pPr>
        <w:ind w:left="720"/>
        <w:rPr>
          <w:rFonts w:ascii="Calibri" w:hAnsi="Calibri"/>
          <w:sz w:val="20"/>
          <w:szCs w:val="20"/>
        </w:rPr>
      </w:pPr>
    </w:p>
    <w:p w:rsidR="007D08EE" w:rsidRDefault="007D08EE">
      <w:pPr>
        <w:spacing w:after="0"/>
        <w:rPr>
          <w:rFonts w:ascii="Calibri" w:hAnsi="Calibri"/>
          <w:b/>
          <w:sz w:val="20"/>
          <w:szCs w:val="20"/>
          <w:u w:val="single"/>
        </w:rPr>
      </w:pPr>
      <w:r>
        <w:rPr>
          <w:rFonts w:ascii="Calibri" w:hAnsi="Calibri"/>
          <w:b/>
          <w:sz w:val="20"/>
          <w:szCs w:val="20"/>
          <w:u w:val="single"/>
        </w:rPr>
        <w:br w:type="page"/>
      </w:r>
    </w:p>
    <w:p w:rsidR="008753F7" w:rsidRPr="00491A34" w:rsidRDefault="008753F7" w:rsidP="008753F7">
      <w:pPr>
        <w:rPr>
          <w:rFonts w:ascii="Calibri" w:hAnsi="Calibri"/>
          <w:b/>
          <w:sz w:val="20"/>
          <w:szCs w:val="20"/>
          <w:u w:val="single"/>
        </w:rPr>
      </w:pPr>
      <w:r w:rsidRPr="00491A34">
        <w:rPr>
          <w:rFonts w:ascii="Calibri" w:hAnsi="Calibri"/>
          <w:b/>
          <w:sz w:val="20"/>
          <w:szCs w:val="20"/>
          <w:u w:val="single"/>
        </w:rPr>
        <w:lastRenderedPageBreak/>
        <w:t>Trestní sazby</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b/>
          <w:sz w:val="20"/>
          <w:szCs w:val="20"/>
        </w:rPr>
        <w:t>Autor:</w:t>
      </w: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 xml:space="preserve">Mgr. Michaela </w:t>
      </w:r>
      <w:proofErr w:type="spellStart"/>
      <w:r w:rsidRPr="00491A34">
        <w:rPr>
          <w:rFonts w:ascii="Calibri" w:hAnsi="Calibri"/>
          <w:sz w:val="20"/>
          <w:szCs w:val="20"/>
        </w:rPr>
        <w:t>Štípská</w:t>
      </w:r>
      <w:proofErr w:type="spellEnd"/>
    </w:p>
    <w:p w:rsidR="008753F7" w:rsidRPr="00491A34" w:rsidRDefault="008753F7" w:rsidP="008753F7">
      <w:pPr>
        <w:rPr>
          <w:rFonts w:ascii="Calibri" w:hAnsi="Calibri"/>
          <w:sz w:val="20"/>
          <w:szCs w:val="20"/>
        </w:rPr>
      </w:pPr>
      <w:r w:rsidRPr="00491A34">
        <w:rPr>
          <w:rFonts w:ascii="Calibri" w:hAnsi="Calibri"/>
          <w:b/>
          <w:sz w:val="20"/>
          <w:szCs w:val="20"/>
        </w:rPr>
        <w:t>Škola:</w:t>
      </w: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ZŠ Ivanovice na Hané</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b/>
          <w:sz w:val="20"/>
          <w:szCs w:val="20"/>
        </w:rPr>
        <w:t>Pomůcky:</w:t>
      </w: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metodická příručka Rubikon</w:t>
      </w:r>
    </w:p>
    <w:p w:rsidR="008753F7" w:rsidRDefault="008753F7" w:rsidP="008753F7">
      <w:pPr>
        <w:rPr>
          <w:rFonts w:ascii="Calibri" w:hAnsi="Calibri"/>
          <w:sz w:val="20"/>
          <w:szCs w:val="20"/>
        </w:rPr>
      </w:pPr>
      <w:r w:rsidRPr="00491A34">
        <w:rPr>
          <w:rFonts w:ascii="Calibri" w:hAnsi="Calibri"/>
          <w:sz w:val="20"/>
          <w:szCs w:val="20"/>
        </w:rPr>
        <w:tab/>
        <w:t xml:space="preserve">      </w:t>
      </w:r>
      <w:r>
        <w:rPr>
          <w:rFonts w:ascii="Calibri" w:hAnsi="Calibri"/>
          <w:sz w:val="20"/>
          <w:szCs w:val="20"/>
        </w:rPr>
        <w:tab/>
      </w:r>
      <w:r w:rsidRPr="00491A34">
        <w:rPr>
          <w:rFonts w:ascii="Calibri" w:hAnsi="Calibri"/>
          <w:sz w:val="20"/>
          <w:szCs w:val="20"/>
        </w:rPr>
        <w:t>nakopírované listy s trestnými činy s příručky Rubikon</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b/>
          <w:sz w:val="20"/>
          <w:szCs w:val="20"/>
        </w:rPr>
        <w:t>Cíl:</w:t>
      </w:r>
      <w:r w:rsidRPr="00491A34">
        <w:rPr>
          <w:rFonts w:ascii="Calibri" w:hAnsi="Calibri"/>
          <w:sz w:val="20"/>
          <w:szCs w:val="20"/>
        </w:rPr>
        <w:t xml:space="preserve"> </w:t>
      </w:r>
      <w:r>
        <w:rPr>
          <w:rFonts w:ascii="Calibri" w:hAnsi="Calibri"/>
          <w:sz w:val="20"/>
          <w:szCs w:val="20"/>
        </w:rPr>
        <w:tab/>
      </w:r>
      <w:r>
        <w:rPr>
          <w:rFonts w:ascii="Calibri" w:hAnsi="Calibri"/>
          <w:sz w:val="20"/>
          <w:szCs w:val="20"/>
        </w:rPr>
        <w:tab/>
      </w:r>
      <w:r w:rsidRPr="00491A34">
        <w:rPr>
          <w:rFonts w:ascii="Calibri" w:hAnsi="Calibri"/>
          <w:sz w:val="20"/>
          <w:szCs w:val="20"/>
        </w:rPr>
        <w:t>rozvíjet právní vědomí</w:t>
      </w:r>
    </w:p>
    <w:p w:rsidR="008753F7" w:rsidRPr="00491A34" w:rsidRDefault="008753F7" w:rsidP="008753F7">
      <w:pPr>
        <w:rPr>
          <w:rFonts w:ascii="Calibri" w:hAnsi="Calibri"/>
          <w:sz w:val="20"/>
          <w:szCs w:val="20"/>
        </w:rPr>
      </w:pPr>
      <w:r w:rsidRPr="00491A34">
        <w:rPr>
          <w:rFonts w:ascii="Calibri" w:hAnsi="Calibri"/>
          <w:sz w:val="20"/>
          <w:szCs w:val="20"/>
        </w:rPr>
        <w:t xml:space="preserve">       </w:t>
      </w:r>
      <w:r>
        <w:rPr>
          <w:rFonts w:ascii="Calibri" w:hAnsi="Calibri"/>
          <w:sz w:val="20"/>
          <w:szCs w:val="20"/>
        </w:rPr>
        <w:tab/>
      </w:r>
      <w:r>
        <w:rPr>
          <w:rFonts w:ascii="Calibri" w:hAnsi="Calibri"/>
          <w:sz w:val="20"/>
          <w:szCs w:val="20"/>
        </w:rPr>
        <w:tab/>
      </w:r>
      <w:r w:rsidRPr="00491A34">
        <w:rPr>
          <w:rFonts w:ascii="Calibri" w:hAnsi="Calibri"/>
          <w:sz w:val="20"/>
          <w:szCs w:val="20"/>
        </w:rPr>
        <w:t>seznámit se s tresty v našem právu</w:t>
      </w:r>
    </w:p>
    <w:p w:rsidR="008753F7" w:rsidRPr="00491A34" w:rsidRDefault="008753F7" w:rsidP="008753F7">
      <w:pPr>
        <w:rPr>
          <w:rFonts w:ascii="Calibri" w:hAnsi="Calibri"/>
          <w:sz w:val="20"/>
          <w:szCs w:val="20"/>
        </w:rPr>
      </w:pPr>
    </w:p>
    <w:p w:rsidR="008753F7" w:rsidRPr="00577F7D" w:rsidRDefault="008753F7" w:rsidP="008753F7">
      <w:pPr>
        <w:rPr>
          <w:rFonts w:ascii="Calibri" w:hAnsi="Calibri"/>
          <w:b/>
          <w:sz w:val="20"/>
          <w:szCs w:val="20"/>
          <w:u w:val="single"/>
        </w:rPr>
      </w:pPr>
      <w:r w:rsidRPr="00577F7D">
        <w:rPr>
          <w:rFonts w:ascii="Calibri" w:hAnsi="Calibri"/>
          <w:b/>
          <w:sz w:val="20"/>
          <w:szCs w:val="20"/>
          <w:u w:val="single"/>
        </w:rPr>
        <w:t>Postup:</w:t>
      </w:r>
    </w:p>
    <w:p w:rsidR="008753F7" w:rsidRPr="00491A34" w:rsidRDefault="008753F7" w:rsidP="008753F7">
      <w:pPr>
        <w:rPr>
          <w:rFonts w:ascii="Calibri" w:hAnsi="Calibri"/>
          <w:sz w:val="20"/>
          <w:szCs w:val="20"/>
        </w:rPr>
      </w:pPr>
    </w:p>
    <w:p w:rsidR="008753F7" w:rsidRPr="00491A34" w:rsidRDefault="008753F7" w:rsidP="008753F7">
      <w:pPr>
        <w:numPr>
          <w:ilvl w:val="0"/>
          <w:numId w:val="15"/>
        </w:numPr>
        <w:spacing w:after="0"/>
        <w:ind w:left="0" w:firstLine="0"/>
        <w:rPr>
          <w:rFonts w:ascii="Calibri" w:hAnsi="Calibri"/>
          <w:b/>
          <w:sz w:val="20"/>
          <w:szCs w:val="20"/>
        </w:rPr>
      </w:pPr>
      <w:r w:rsidRPr="00491A34">
        <w:rPr>
          <w:rFonts w:ascii="Calibri" w:hAnsi="Calibri"/>
          <w:b/>
          <w:sz w:val="20"/>
          <w:szCs w:val="20"/>
        </w:rPr>
        <w:t>Brainstorming</w:t>
      </w:r>
      <w:r w:rsidRPr="00491A34">
        <w:rPr>
          <w:rFonts w:ascii="Calibri" w:hAnsi="Calibri"/>
          <w:b/>
          <w:sz w:val="20"/>
          <w:szCs w:val="20"/>
        </w:rPr>
        <w:tab/>
      </w:r>
      <w:r w:rsidRPr="00491A34">
        <w:rPr>
          <w:rFonts w:ascii="Calibri" w:hAnsi="Calibri"/>
          <w:b/>
          <w:sz w:val="20"/>
          <w:szCs w:val="20"/>
        </w:rPr>
        <w:tab/>
      </w:r>
      <w:r w:rsidRPr="00491A34">
        <w:rPr>
          <w:rFonts w:ascii="Calibri" w:hAnsi="Calibri"/>
          <w:b/>
          <w:sz w:val="20"/>
          <w:szCs w:val="20"/>
        </w:rPr>
        <w:tab/>
      </w:r>
      <w:r w:rsidRPr="00491A34">
        <w:rPr>
          <w:rFonts w:ascii="Calibri" w:hAnsi="Calibri"/>
          <w:b/>
          <w:sz w:val="20"/>
          <w:szCs w:val="20"/>
        </w:rPr>
        <w:tab/>
      </w:r>
      <w:r w:rsidRPr="00491A34">
        <w:rPr>
          <w:rFonts w:ascii="Calibri" w:hAnsi="Calibri"/>
          <w:sz w:val="20"/>
          <w:szCs w:val="20"/>
        </w:rPr>
        <w:t>10 min</w:t>
      </w:r>
    </w:p>
    <w:p w:rsidR="008753F7" w:rsidRPr="00491A34" w:rsidRDefault="008753F7" w:rsidP="008753F7">
      <w:pPr>
        <w:rPr>
          <w:rFonts w:ascii="Calibri" w:hAnsi="Calibri"/>
          <w:sz w:val="20"/>
          <w:szCs w:val="20"/>
        </w:rPr>
      </w:pPr>
      <w:r w:rsidRPr="00491A34">
        <w:rPr>
          <w:rFonts w:ascii="Calibri" w:hAnsi="Calibri"/>
          <w:sz w:val="20"/>
          <w:szCs w:val="20"/>
        </w:rPr>
        <w:t>Uči</w:t>
      </w:r>
      <w:r>
        <w:rPr>
          <w:rFonts w:ascii="Calibri" w:hAnsi="Calibri"/>
          <w:sz w:val="20"/>
          <w:szCs w:val="20"/>
        </w:rPr>
        <w:t>tel na tabuli nakreslí semafor:</w:t>
      </w:r>
      <w:r>
        <w:rPr>
          <w:rFonts w:ascii="Calibri" w:hAnsi="Calibri"/>
          <w:sz w:val="20"/>
          <w:szCs w:val="20"/>
        </w:rPr>
        <w:tab/>
      </w:r>
      <w:r>
        <w:rPr>
          <w:rFonts w:ascii="Calibri" w:hAnsi="Calibri"/>
          <w:sz w:val="20"/>
          <w:szCs w:val="20"/>
        </w:rPr>
        <w:tab/>
      </w:r>
      <w:r w:rsidRPr="00491A34">
        <w:rPr>
          <w:rFonts w:ascii="Calibri" w:hAnsi="Calibri"/>
          <w:sz w:val="20"/>
          <w:szCs w:val="20"/>
        </w:rPr>
        <w:t xml:space="preserve">červená:  </w:t>
      </w:r>
      <w:r>
        <w:rPr>
          <w:rFonts w:ascii="Calibri" w:hAnsi="Calibri"/>
          <w:sz w:val="20"/>
          <w:szCs w:val="20"/>
        </w:rPr>
        <w:tab/>
      </w:r>
      <w:r w:rsidRPr="00491A34">
        <w:rPr>
          <w:rFonts w:ascii="Calibri" w:hAnsi="Calibri"/>
          <w:sz w:val="20"/>
          <w:szCs w:val="20"/>
        </w:rPr>
        <w:t xml:space="preserve"> co děláš a je to zakázáno</w:t>
      </w:r>
    </w:p>
    <w:p w:rsidR="008753F7" w:rsidRPr="00491A34" w:rsidRDefault="008753F7" w:rsidP="008753F7">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91A34">
        <w:rPr>
          <w:rFonts w:ascii="Calibri" w:hAnsi="Calibri"/>
          <w:sz w:val="20"/>
          <w:szCs w:val="20"/>
        </w:rPr>
        <w:t xml:space="preserve">oranžová: </w:t>
      </w:r>
      <w:r>
        <w:rPr>
          <w:rFonts w:ascii="Calibri" w:hAnsi="Calibri"/>
          <w:sz w:val="20"/>
          <w:szCs w:val="20"/>
        </w:rPr>
        <w:tab/>
      </w:r>
      <w:r w:rsidRPr="00491A34">
        <w:rPr>
          <w:rFonts w:ascii="Calibri" w:hAnsi="Calibri"/>
          <w:sz w:val="20"/>
          <w:szCs w:val="20"/>
        </w:rPr>
        <w:t>co děláš a nesmí se to</w:t>
      </w:r>
    </w:p>
    <w:p w:rsidR="008753F7" w:rsidRPr="00491A34" w:rsidRDefault="008753F7" w:rsidP="008753F7">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91A34">
        <w:rPr>
          <w:rFonts w:ascii="Calibri" w:hAnsi="Calibri"/>
          <w:sz w:val="20"/>
          <w:szCs w:val="20"/>
        </w:rPr>
        <w:t xml:space="preserve">zelená:     </w:t>
      </w:r>
      <w:r>
        <w:rPr>
          <w:rFonts w:ascii="Calibri" w:hAnsi="Calibri"/>
          <w:sz w:val="20"/>
          <w:szCs w:val="20"/>
        </w:rPr>
        <w:tab/>
      </w:r>
      <w:r w:rsidRPr="00491A34">
        <w:rPr>
          <w:rFonts w:ascii="Calibri" w:hAnsi="Calibri"/>
          <w:sz w:val="20"/>
          <w:szCs w:val="20"/>
        </w:rPr>
        <w:t>co děláš a je to správné</w:t>
      </w:r>
    </w:p>
    <w:p w:rsidR="008753F7" w:rsidRPr="00491A34" w:rsidRDefault="008753F7" w:rsidP="008753F7">
      <w:pPr>
        <w:rPr>
          <w:rFonts w:ascii="Calibri" w:hAnsi="Calibri"/>
          <w:sz w:val="20"/>
          <w:szCs w:val="20"/>
        </w:rPr>
      </w:pPr>
      <w:r w:rsidRPr="00491A34">
        <w:rPr>
          <w:rFonts w:ascii="Calibri" w:hAnsi="Calibri"/>
          <w:sz w:val="20"/>
          <w:szCs w:val="20"/>
        </w:rPr>
        <w:t>Žáci doplňují jednotlivé otázky.</w:t>
      </w:r>
    </w:p>
    <w:p w:rsidR="008753F7" w:rsidRPr="00491A34" w:rsidRDefault="008753F7" w:rsidP="008753F7">
      <w:pPr>
        <w:rPr>
          <w:rFonts w:ascii="Calibri" w:hAnsi="Calibri"/>
          <w:sz w:val="20"/>
          <w:szCs w:val="20"/>
        </w:rPr>
      </w:pPr>
    </w:p>
    <w:p w:rsidR="008753F7" w:rsidRPr="00491A34" w:rsidRDefault="008753F7" w:rsidP="008753F7">
      <w:pPr>
        <w:numPr>
          <w:ilvl w:val="0"/>
          <w:numId w:val="15"/>
        </w:numPr>
        <w:spacing w:after="0"/>
        <w:ind w:left="0" w:firstLine="0"/>
        <w:rPr>
          <w:rFonts w:ascii="Calibri" w:hAnsi="Calibri"/>
          <w:b/>
          <w:sz w:val="20"/>
          <w:szCs w:val="20"/>
        </w:rPr>
      </w:pPr>
      <w:r w:rsidRPr="00491A34">
        <w:rPr>
          <w:rFonts w:ascii="Calibri" w:hAnsi="Calibri"/>
          <w:b/>
          <w:sz w:val="20"/>
          <w:szCs w:val="20"/>
        </w:rPr>
        <w:t>Skupinová práce a diskuse</w:t>
      </w:r>
      <w:r w:rsidRPr="00491A34">
        <w:rPr>
          <w:rFonts w:ascii="Calibri" w:hAnsi="Calibri"/>
          <w:b/>
          <w:sz w:val="20"/>
          <w:szCs w:val="20"/>
        </w:rPr>
        <w:tab/>
      </w:r>
      <w:r w:rsidRPr="00491A34">
        <w:rPr>
          <w:rFonts w:ascii="Calibri" w:hAnsi="Calibri"/>
          <w:b/>
          <w:sz w:val="20"/>
          <w:szCs w:val="20"/>
        </w:rPr>
        <w:tab/>
      </w:r>
      <w:r w:rsidRPr="00FA09F9">
        <w:rPr>
          <w:rFonts w:ascii="Calibri" w:hAnsi="Calibri"/>
          <w:sz w:val="20"/>
          <w:szCs w:val="20"/>
        </w:rPr>
        <w:t>30 m</w:t>
      </w:r>
      <w:r w:rsidRPr="00491A34">
        <w:rPr>
          <w:rFonts w:ascii="Calibri" w:hAnsi="Calibri"/>
          <w:sz w:val="20"/>
          <w:szCs w:val="20"/>
        </w:rPr>
        <w:t>in</w:t>
      </w:r>
    </w:p>
    <w:p w:rsidR="008753F7" w:rsidRPr="00491A34" w:rsidRDefault="008753F7" w:rsidP="008753F7">
      <w:pPr>
        <w:numPr>
          <w:ilvl w:val="1"/>
          <w:numId w:val="15"/>
        </w:numPr>
        <w:rPr>
          <w:rFonts w:ascii="Calibri" w:hAnsi="Calibri"/>
          <w:sz w:val="20"/>
          <w:szCs w:val="20"/>
        </w:rPr>
      </w:pPr>
      <w:r w:rsidRPr="00491A34">
        <w:rPr>
          <w:rFonts w:ascii="Calibri" w:hAnsi="Calibri"/>
          <w:sz w:val="20"/>
          <w:szCs w:val="20"/>
        </w:rPr>
        <w:t>žáci dostanou okopírované listy s trestnými činy, snaží se odhadnout, jaká sazba trestu</w:t>
      </w:r>
      <w:r>
        <w:rPr>
          <w:rFonts w:ascii="Calibri" w:hAnsi="Calibri"/>
          <w:sz w:val="20"/>
          <w:szCs w:val="20"/>
        </w:rPr>
        <w:t xml:space="preserve"> </w:t>
      </w:r>
      <w:r w:rsidRPr="00491A34">
        <w:rPr>
          <w:rFonts w:ascii="Calibri" w:hAnsi="Calibri"/>
          <w:sz w:val="20"/>
          <w:szCs w:val="20"/>
        </w:rPr>
        <w:t>-odnětí svobody</w:t>
      </w:r>
      <w:r>
        <w:rPr>
          <w:rFonts w:ascii="Calibri" w:hAnsi="Calibri"/>
          <w:sz w:val="20"/>
          <w:szCs w:val="20"/>
        </w:rPr>
        <w:t xml:space="preserve"> </w:t>
      </w:r>
      <w:r w:rsidRPr="00491A34">
        <w:rPr>
          <w:rFonts w:ascii="Calibri" w:hAnsi="Calibri"/>
          <w:sz w:val="20"/>
          <w:szCs w:val="20"/>
        </w:rPr>
        <w:t>-</w:t>
      </w:r>
      <w:r>
        <w:rPr>
          <w:rFonts w:ascii="Calibri" w:hAnsi="Calibri"/>
          <w:sz w:val="20"/>
          <w:szCs w:val="20"/>
        </w:rPr>
        <w:t xml:space="preserve"> </w:t>
      </w:r>
      <w:r w:rsidRPr="00491A34">
        <w:rPr>
          <w:rFonts w:ascii="Calibri" w:hAnsi="Calibri"/>
          <w:sz w:val="20"/>
          <w:szCs w:val="20"/>
        </w:rPr>
        <w:t>je pro takový trestný čin uvedena v trestním zákoně</w:t>
      </w:r>
    </w:p>
    <w:p w:rsidR="008753F7" w:rsidRPr="00491A34" w:rsidRDefault="008753F7" w:rsidP="008753F7">
      <w:pPr>
        <w:numPr>
          <w:ilvl w:val="1"/>
          <w:numId w:val="15"/>
        </w:numPr>
        <w:rPr>
          <w:rFonts w:ascii="Calibri" w:hAnsi="Calibri"/>
          <w:sz w:val="20"/>
          <w:szCs w:val="20"/>
        </w:rPr>
      </w:pPr>
      <w:r w:rsidRPr="00491A34">
        <w:rPr>
          <w:rFonts w:ascii="Calibri" w:hAnsi="Calibri"/>
          <w:sz w:val="20"/>
          <w:szCs w:val="20"/>
        </w:rPr>
        <w:t>žáci srovnají svůj odhad se zněním zákona a vyhodnotí, jak odhadli tresty</w:t>
      </w:r>
    </w:p>
    <w:p w:rsidR="008753F7" w:rsidRPr="00491A34" w:rsidRDefault="008753F7" w:rsidP="008753F7">
      <w:pPr>
        <w:numPr>
          <w:ilvl w:val="1"/>
          <w:numId w:val="15"/>
        </w:numPr>
        <w:rPr>
          <w:rFonts w:ascii="Calibri" w:hAnsi="Calibri"/>
          <w:sz w:val="20"/>
          <w:szCs w:val="20"/>
        </w:rPr>
      </w:pPr>
      <w:r w:rsidRPr="00491A34">
        <w:rPr>
          <w:rFonts w:ascii="Calibri" w:hAnsi="Calibri"/>
          <w:sz w:val="20"/>
          <w:szCs w:val="20"/>
        </w:rPr>
        <w:t>zhodnotí a prodiskutují se spolužáky případné rozdíly</w:t>
      </w:r>
    </w:p>
    <w:p w:rsidR="008753F7" w:rsidRPr="00491A34" w:rsidRDefault="008753F7" w:rsidP="008753F7">
      <w:pPr>
        <w:rPr>
          <w:rFonts w:ascii="Calibri" w:hAnsi="Calibri"/>
          <w:sz w:val="20"/>
          <w:szCs w:val="20"/>
        </w:rPr>
      </w:pPr>
    </w:p>
    <w:p w:rsidR="008753F7" w:rsidRPr="00491A34" w:rsidRDefault="008753F7" w:rsidP="008753F7">
      <w:pPr>
        <w:numPr>
          <w:ilvl w:val="0"/>
          <w:numId w:val="15"/>
        </w:numPr>
        <w:spacing w:after="0"/>
        <w:ind w:left="0" w:firstLine="0"/>
        <w:rPr>
          <w:rFonts w:ascii="Calibri" w:hAnsi="Calibri"/>
          <w:b/>
          <w:sz w:val="20"/>
          <w:szCs w:val="20"/>
        </w:rPr>
      </w:pPr>
      <w:r w:rsidRPr="00491A34">
        <w:rPr>
          <w:rFonts w:ascii="Calibri" w:hAnsi="Calibri"/>
          <w:b/>
          <w:sz w:val="20"/>
          <w:szCs w:val="20"/>
        </w:rPr>
        <w:t>Závěr</w:t>
      </w:r>
      <w:r w:rsidRPr="00491A34">
        <w:rPr>
          <w:rFonts w:ascii="Calibri" w:hAnsi="Calibri"/>
          <w:b/>
          <w:sz w:val="20"/>
          <w:szCs w:val="20"/>
        </w:rPr>
        <w:tab/>
      </w:r>
      <w:r w:rsidRPr="00491A34">
        <w:rPr>
          <w:rFonts w:ascii="Calibri" w:hAnsi="Calibri"/>
          <w:b/>
          <w:sz w:val="20"/>
          <w:szCs w:val="20"/>
        </w:rPr>
        <w:tab/>
      </w:r>
      <w:r w:rsidRPr="00491A34">
        <w:rPr>
          <w:rFonts w:ascii="Calibri" w:hAnsi="Calibri"/>
          <w:b/>
          <w:sz w:val="20"/>
          <w:szCs w:val="20"/>
        </w:rPr>
        <w:tab/>
      </w:r>
      <w:r w:rsidRPr="00491A34">
        <w:rPr>
          <w:rFonts w:ascii="Calibri" w:hAnsi="Calibri"/>
          <w:b/>
          <w:sz w:val="20"/>
          <w:szCs w:val="20"/>
        </w:rPr>
        <w:tab/>
      </w:r>
      <w:r w:rsidRPr="00491A34">
        <w:rPr>
          <w:rFonts w:ascii="Calibri" w:hAnsi="Calibri"/>
          <w:b/>
          <w:sz w:val="20"/>
          <w:szCs w:val="20"/>
        </w:rPr>
        <w:tab/>
      </w:r>
      <w:r w:rsidRPr="00491A34">
        <w:rPr>
          <w:rFonts w:ascii="Calibri" w:hAnsi="Calibri"/>
          <w:sz w:val="20"/>
          <w:szCs w:val="20"/>
        </w:rPr>
        <w:t>5 min</w:t>
      </w:r>
    </w:p>
    <w:p w:rsidR="008753F7" w:rsidRPr="00491A34" w:rsidRDefault="008753F7" w:rsidP="008753F7">
      <w:pPr>
        <w:spacing w:after="0"/>
        <w:rPr>
          <w:rFonts w:ascii="Calibri" w:hAnsi="Calibri"/>
          <w:sz w:val="20"/>
          <w:szCs w:val="20"/>
        </w:rPr>
      </w:pPr>
      <w:r>
        <w:rPr>
          <w:rFonts w:ascii="Calibri" w:hAnsi="Calibri"/>
          <w:sz w:val="20"/>
          <w:szCs w:val="20"/>
        </w:rPr>
        <w:t xml:space="preserve">Žáci si vypíší </w:t>
      </w:r>
      <w:r w:rsidRPr="00491A34">
        <w:rPr>
          <w:rFonts w:ascii="Calibri" w:hAnsi="Calibri"/>
          <w:sz w:val="20"/>
          <w:szCs w:val="20"/>
        </w:rPr>
        <w:t xml:space="preserve">tresty podle našeho trestního práva </w:t>
      </w:r>
    </w:p>
    <w:p w:rsidR="008753F7" w:rsidRPr="00491A34" w:rsidRDefault="008753F7" w:rsidP="008753F7">
      <w:pPr>
        <w:rPr>
          <w:rFonts w:ascii="Calibri" w:hAnsi="Calibri"/>
          <w:sz w:val="20"/>
          <w:szCs w:val="20"/>
        </w:rPr>
      </w:pPr>
    </w:p>
    <w:p w:rsidR="008753F7" w:rsidRPr="00491A34" w:rsidRDefault="008753F7" w:rsidP="008753F7">
      <w:pPr>
        <w:pStyle w:val="Nzev"/>
        <w:jc w:val="both"/>
        <w:rPr>
          <w:rFonts w:ascii="Calibri" w:hAnsi="Calibri" w:cs="Arial"/>
          <w:sz w:val="20"/>
          <w:u w:val="single"/>
        </w:rPr>
      </w:pPr>
    </w:p>
    <w:p w:rsidR="008753F7" w:rsidRPr="00491A34" w:rsidRDefault="008753F7" w:rsidP="008753F7">
      <w:pPr>
        <w:pStyle w:val="Nzev"/>
        <w:jc w:val="both"/>
        <w:rPr>
          <w:rFonts w:ascii="Calibri" w:hAnsi="Calibri" w:cs="Arial"/>
          <w:sz w:val="20"/>
          <w:u w:val="single"/>
        </w:rPr>
      </w:pPr>
    </w:p>
    <w:p w:rsidR="008753F7" w:rsidRPr="00491A34" w:rsidRDefault="008753F7" w:rsidP="008753F7">
      <w:pPr>
        <w:pStyle w:val="Nzev"/>
        <w:jc w:val="both"/>
        <w:rPr>
          <w:rFonts w:ascii="Calibri" w:hAnsi="Calibri" w:cs="Arial"/>
          <w:sz w:val="20"/>
          <w:u w:val="single"/>
        </w:rPr>
      </w:pPr>
    </w:p>
    <w:p w:rsidR="008753F7" w:rsidRPr="00491A34" w:rsidRDefault="008753F7" w:rsidP="008753F7">
      <w:pPr>
        <w:outlineLvl w:val="0"/>
        <w:rPr>
          <w:rFonts w:ascii="Calibri" w:hAnsi="Calibri"/>
          <w:b/>
          <w:sz w:val="20"/>
          <w:szCs w:val="20"/>
          <w:u w:val="single"/>
        </w:rPr>
      </w:pPr>
    </w:p>
    <w:p w:rsidR="008753F7" w:rsidRPr="00491A34" w:rsidRDefault="008753F7" w:rsidP="008753F7">
      <w:pPr>
        <w:jc w:val="center"/>
        <w:rPr>
          <w:rFonts w:ascii="Calibri" w:hAnsi="Calibri"/>
          <w:b/>
          <w:i/>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Default="008753F7" w:rsidP="008753F7">
      <w:pPr>
        <w:outlineLvl w:val="0"/>
        <w:rPr>
          <w:rFonts w:ascii="Calibri" w:hAnsi="Calibri"/>
          <w:b/>
          <w:sz w:val="20"/>
          <w:szCs w:val="20"/>
          <w:u w:val="single"/>
        </w:rPr>
      </w:pPr>
    </w:p>
    <w:p w:rsidR="008753F7" w:rsidRPr="00EA7896" w:rsidRDefault="008753F7" w:rsidP="008753F7">
      <w:pPr>
        <w:outlineLvl w:val="0"/>
        <w:rPr>
          <w:rFonts w:ascii="Calibri" w:hAnsi="Calibri"/>
          <w:sz w:val="20"/>
          <w:szCs w:val="20"/>
          <w:u w:val="single"/>
        </w:rPr>
      </w:pPr>
      <w:r w:rsidRPr="00EA7896">
        <w:rPr>
          <w:rFonts w:ascii="Calibri" w:hAnsi="Calibri"/>
          <w:b/>
          <w:sz w:val="20"/>
          <w:szCs w:val="20"/>
          <w:u w:val="single"/>
        </w:rPr>
        <w:lastRenderedPageBreak/>
        <w:t xml:space="preserve">Člověče, nezlob se </w:t>
      </w:r>
    </w:p>
    <w:p w:rsidR="008753F7" w:rsidRPr="00491A34" w:rsidRDefault="008753F7" w:rsidP="008753F7">
      <w:pPr>
        <w:rPr>
          <w:rFonts w:ascii="Calibri" w:hAnsi="Calibri"/>
          <w:b/>
          <w:sz w:val="20"/>
          <w:szCs w:val="20"/>
        </w:rPr>
      </w:pPr>
    </w:p>
    <w:p w:rsidR="008753F7" w:rsidRPr="00491A34" w:rsidRDefault="008753F7" w:rsidP="008753F7">
      <w:pPr>
        <w:outlineLvl w:val="0"/>
        <w:rPr>
          <w:rFonts w:ascii="Calibri" w:hAnsi="Calibri"/>
          <w:sz w:val="20"/>
          <w:szCs w:val="20"/>
        </w:rPr>
      </w:pPr>
      <w:r w:rsidRPr="00491A34">
        <w:rPr>
          <w:rFonts w:ascii="Calibri" w:hAnsi="Calibri"/>
          <w:b/>
          <w:sz w:val="20"/>
          <w:szCs w:val="20"/>
        </w:rPr>
        <w:t>Autor:</w:t>
      </w: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 xml:space="preserve">Mgr. Eva </w:t>
      </w:r>
      <w:proofErr w:type="spellStart"/>
      <w:r w:rsidRPr="00491A34">
        <w:rPr>
          <w:rFonts w:ascii="Calibri" w:hAnsi="Calibri"/>
          <w:sz w:val="20"/>
          <w:szCs w:val="20"/>
        </w:rPr>
        <w:t>Němejcová</w:t>
      </w:r>
      <w:proofErr w:type="spellEnd"/>
    </w:p>
    <w:p w:rsidR="008753F7" w:rsidRPr="00491A34" w:rsidRDefault="008753F7" w:rsidP="008753F7">
      <w:pPr>
        <w:rPr>
          <w:rFonts w:ascii="Calibri" w:hAnsi="Calibri"/>
          <w:sz w:val="20"/>
          <w:szCs w:val="20"/>
        </w:rPr>
      </w:pPr>
      <w:r w:rsidRPr="00491A34">
        <w:rPr>
          <w:rFonts w:ascii="Calibri" w:hAnsi="Calibri"/>
          <w:b/>
          <w:sz w:val="20"/>
          <w:szCs w:val="20"/>
        </w:rPr>
        <w:t>Škola:</w:t>
      </w: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 xml:space="preserve"> ZŠ Kasejovice</w:t>
      </w:r>
    </w:p>
    <w:p w:rsidR="008753F7" w:rsidRPr="00491A34" w:rsidRDefault="008753F7" w:rsidP="008753F7">
      <w:pPr>
        <w:rPr>
          <w:rFonts w:ascii="Calibri" w:hAnsi="Calibri"/>
          <w:b/>
          <w:sz w:val="20"/>
          <w:szCs w:val="20"/>
        </w:rPr>
      </w:pPr>
    </w:p>
    <w:p w:rsidR="008753F7" w:rsidRPr="00491A34" w:rsidRDefault="008753F7" w:rsidP="008753F7">
      <w:pPr>
        <w:outlineLvl w:val="0"/>
        <w:rPr>
          <w:rFonts w:ascii="Calibri" w:hAnsi="Calibri"/>
          <w:sz w:val="20"/>
          <w:szCs w:val="20"/>
        </w:rPr>
      </w:pPr>
      <w:r w:rsidRPr="00491A34">
        <w:rPr>
          <w:rFonts w:ascii="Calibri" w:hAnsi="Calibri"/>
          <w:b/>
          <w:sz w:val="20"/>
          <w:szCs w:val="20"/>
        </w:rPr>
        <w:t>Pomůcky:</w:t>
      </w:r>
      <w:r w:rsidRPr="00491A34">
        <w:rPr>
          <w:rFonts w:ascii="Calibri" w:hAnsi="Calibri"/>
          <w:sz w:val="20"/>
          <w:szCs w:val="20"/>
        </w:rPr>
        <w:t xml:space="preserve">  </w:t>
      </w:r>
      <w:r>
        <w:rPr>
          <w:rFonts w:ascii="Calibri" w:hAnsi="Calibri"/>
          <w:sz w:val="20"/>
          <w:szCs w:val="20"/>
        </w:rPr>
        <w:tab/>
      </w:r>
      <w:r w:rsidRPr="00491A34">
        <w:rPr>
          <w:rFonts w:ascii="Calibri" w:hAnsi="Calibri"/>
          <w:sz w:val="20"/>
          <w:szCs w:val="20"/>
        </w:rPr>
        <w:t>Hrací plán, figurky, kostky, otázky</w:t>
      </w:r>
    </w:p>
    <w:p w:rsidR="008753F7" w:rsidRPr="00491A34" w:rsidRDefault="008753F7" w:rsidP="008753F7">
      <w:pPr>
        <w:rPr>
          <w:rFonts w:ascii="Calibri" w:hAnsi="Calibri"/>
          <w:b/>
          <w:sz w:val="20"/>
          <w:szCs w:val="20"/>
        </w:rPr>
      </w:pPr>
    </w:p>
    <w:p w:rsidR="008753F7" w:rsidRPr="00491A34" w:rsidRDefault="008753F7" w:rsidP="008753F7">
      <w:pPr>
        <w:outlineLvl w:val="0"/>
        <w:rPr>
          <w:rFonts w:ascii="Calibri" w:hAnsi="Calibri"/>
          <w:sz w:val="20"/>
          <w:szCs w:val="20"/>
        </w:rPr>
      </w:pPr>
      <w:r w:rsidRPr="00491A34">
        <w:rPr>
          <w:rFonts w:ascii="Calibri" w:hAnsi="Calibri"/>
          <w:b/>
          <w:sz w:val="20"/>
          <w:szCs w:val="20"/>
        </w:rPr>
        <w:t>Cíl:</w:t>
      </w:r>
      <w:r w:rsidRPr="00491A34">
        <w:rPr>
          <w:rFonts w:ascii="Calibri" w:hAnsi="Calibri"/>
          <w:sz w:val="20"/>
          <w:szCs w:val="20"/>
        </w:rPr>
        <w:t xml:space="preserve">  </w:t>
      </w:r>
      <w:r>
        <w:rPr>
          <w:rFonts w:ascii="Calibri" w:hAnsi="Calibri"/>
          <w:sz w:val="20"/>
          <w:szCs w:val="20"/>
        </w:rPr>
        <w:tab/>
      </w:r>
      <w:r>
        <w:rPr>
          <w:rFonts w:ascii="Calibri" w:hAnsi="Calibri"/>
          <w:sz w:val="20"/>
          <w:szCs w:val="20"/>
        </w:rPr>
        <w:tab/>
      </w:r>
      <w:r w:rsidRPr="00491A34">
        <w:rPr>
          <w:rFonts w:ascii="Calibri" w:hAnsi="Calibri"/>
          <w:sz w:val="20"/>
          <w:szCs w:val="20"/>
        </w:rPr>
        <w:t>Učení nebo opakování zákonů formou hry</w:t>
      </w:r>
    </w:p>
    <w:p w:rsidR="008753F7" w:rsidRPr="00491A34" w:rsidRDefault="008753F7" w:rsidP="008753F7">
      <w:pPr>
        <w:rPr>
          <w:rFonts w:ascii="Calibri" w:hAnsi="Calibri"/>
          <w:b/>
          <w:i/>
          <w:sz w:val="20"/>
          <w:szCs w:val="20"/>
        </w:rPr>
      </w:pPr>
    </w:p>
    <w:p w:rsidR="008753F7" w:rsidRDefault="008753F7" w:rsidP="008753F7">
      <w:pPr>
        <w:outlineLvl w:val="0"/>
        <w:rPr>
          <w:rFonts w:ascii="Calibri" w:hAnsi="Calibri"/>
          <w:sz w:val="20"/>
          <w:szCs w:val="20"/>
          <w:u w:val="single"/>
        </w:rPr>
      </w:pPr>
      <w:r w:rsidRPr="00432FE0">
        <w:rPr>
          <w:rFonts w:ascii="Calibri" w:hAnsi="Calibri"/>
          <w:b/>
          <w:sz w:val="20"/>
          <w:szCs w:val="20"/>
          <w:u w:val="single"/>
        </w:rPr>
        <w:t>Postup:</w:t>
      </w:r>
      <w:r w:rsidRPr="00432FE0">
        <w:rPr>
          <w:rFonts w:ascii="Calibri" w:hAnsi="Calibri"/>
          <w:sz w:val="20"/>
          <w:szCs w:val="20"/>
          <w:u w:val="single"/>
        </w:rPr>
        <w:t xml:space="preserve">  </w:t>
      </w:r>
    </w:p>
    <w:p w:rsidR="008753F7" w:rsidRPr="00432FE0" w:rsidRDefault="008753F7" w:rsidP="008753F7">
      <w:pPr>
        <w:outlineLvl w:val="0"/>
        <w:rPr>
          <w:rFonts w:ascii="Calibri" w:hAnsi="Calibri"/>
          <w:sz w:val="20"/>
          <w:szCs w:val="20"/>
          <w:u w:val="single"/>
        </w:rPr>
      </w:pPr>
    </w:p>
    <w:p w:rsidR="008753F7" w:rsidRPr="00491A34" w:rsidRDefault="008753F7" w:rsidP="008753F7">
      <w:pPr>
        <w:rPr>
          <w:rFonts w:ascii="Calibri" w:hAnsi="Calibri"/>
          <w:sz w:val="20"/>
          <w:szCs w:val="20"/>
        </w:rPr>
      </w:pPr>
      <w:r w:rsidRPr="00491A34">
        <w:rPr>
          <w:rFonts w:ascii="Calibri" w:hAnsi="Calibri"/>
          <w:b/>
          <w:sz w:val="20"/>
          <w:szCs w:val="20"/>
        </w:rPr>
        <w:t xml:space="preserve">1. </w:t>
      </w:r>
      <w:proofErr w:type="gramStart"/>
      <w:r w:rsidRPr="00491A34">
        <w:rPr>
          <w:rFonts w:ascii="Calibri" w:hAnsi="Calibri"/>
          <w:sz w:val="20"/>
          <w:szCs w:val="20"/>
        </w:rPr>
        <w:t>Platí</w:t>
      </w:r>
      <w:proofErr w:type="gramEnd"/>
      <w:r w:rsidRPr="00491A34">
        <w:rPr>
          <w:rFonts w:ascii="Calibri" w:hAnsi="Calibri"/>
          <w:sz w:val="20"/>
          <w:szCs w:val="20"/>
        </w:rPr>
        <w:t xml:space="preserve"> stejná pravidla jako pro hru </w:t>
      </w:r>
      <w:proofErr w:type="gramStart"/>
      <w:r w:rsidRPr="00491A34">
        <w:rPr>
          <w:rFonts w:ascii="Calibri" w:hAnsi="Calibri"/>
          <w:sz w:val="20"/>
          <w:szCs w:val="20"/>
        </w:rPr>
        <w:t>Člověče</w:t>
      </w:r>
      <w:proofErr w:type="gramEnd"/>
      <w:r>
        <w:rPr>
          <w:rFonts w:ascii="Calibri" w:hAnsi="Calibri"/>
          <w:sz w:val="20"/>
          <w:szCs w:val="20"/>
        </w:rPr>
        <w:t>,</w:t>
      </w:r>
      <w:r w:rsidRPr="00491A34">
        <w:rPr>
          <w:rFonts w:ascii="Calibri" w:hAnsi="Calibri"/>
          <w:sz w:val="20"/>
          <w:szCs w:val="20"/>
        </w:rPr>
        <w:t xml:space="preserve"> nezlob se.</w:t>
      </w:r>
    </w:p>
    <w:p w:rsidR="008753F7" w:rsidRPr="00491A34" w:rsidRDefault="008753F7" w:rsidP="008753F7">
      <w:pPr>
        <w:rPr>
          <w:rFonts w:ascii="Calibri" w:hAnsi="Calibri"/>
          <w:sz w:val="20"/>
          <w:szCs w:val="20"/>
        </w:rPr>
      </w:pPr>
      <w:r w:rsidRPr="00491A34">
        <w:rPr>
          <w:rFonts w:ascii="Calibri" w:hAnsi="Calibri"/>
          <w:b/>
          <w:sz w:val="20"/>
          <w:szCs w:val="20"/>
        </w:rPr>
        <w:t xml:space="preserve">2. </w:t>
      </w:r>
      <w:r w:rsidRPr="00491A34">
        <w:rPr>
          <w:rFonts w:ascii="Calibri" w:hAnsi="Calibri"/>
          <w:sz w:val="20"/>
          <w:szCs w:val="20"/>
        </w:rPr>
        <w:t xml:space="preserve">Na herním plánu nejsou všechna políčka označena čísly. Hráč, který si stoupne figurkou </w:t>
      </w:r>
      <w:proofErr w:type="gramStart"/>
      <w:r w:rsidRPr="00491A34">
        <w:rPr>
          <w:rFonts w:ascii="Calibri" w:hAnsi="Calibri"/>
          <w:sz w:val="20"/>
          <w:szCs w:val="20"/>
        </w:rPr>
        <w:t>na</w:t>
      </w:r>
      <w:proofErr w:type="gramEnd"/>
      <w:r w:rsidRPr="00491A34">
        <w:rPr>
          <w:rFonts w:ascii="Calibri" w:hAnsi="Calibri"/>
          <w:sz w:val="20"/>
          <w:szCs w:val="20"/>
        </w:rPr>
        <w:t xml:space="preserve"> </w:t>
      </w:r>
    </w:p>
    <w:p w:rsidR="008753F7" w:rsidRPr="00491A34" w:rsidRDefault="008753F7" w:rsidP="008753F7">
      <w:pPr>
        <w:rPr>
          <w:rFonts w:ascii="Calibri" w:hAnsi="Calibri"/>
          <w:sz w:val="20"/>
          <w:szCs w:val="20"/>
        </w:rPr>
      </w:pPr>
      <w:r w:rsidRPr="00491A34">
        <w:rPr>
          <w:rFonts w:ascii="Calibri" w:hAnsi="Calibri"/>
          <w:b/>
          <w:sz w:val="20"/>
          <w:szCs w:val="20"/>
        </w:rPr>
        <w:t xml:space="preserve">    </w:t>
      </w:r>
      <w:r w:rsidRPr="00491A34">
        <w:rPr>
          <w:rFonts w:ascii="Calibri" w:hAnsi="Calibri"/>
          <w:sz w:val="20"/>
          <w:szCs w:val="20"/>
        </w:rPr>
        <w:t>políčko označené číslem</w:t>
      </w:r>
      <w:r>
        <w:rPr>
          <w:rFonts w:ascii="Calibri" w:hAnsi="Calibri"/>
          <w:sz w:val="20"/>
          <w:szCs w:val="20"/>
        </w:rPr>
        <w:t>,</w:t>
      </w:r>
      <w:r w:rsidRPr="00491A34">
        <w:rPr>
          <w:rFonts w:ascii="Calibri" w:hAnsi="Calibri"/>
          <w:sz w:val="20"/>
          <w:szCs w:val="20"/>
        </w:rPr>
        <w:t xml:space="preserve"> dostává otázku. Pokud otázku správně nezodpoví, vrátí se o tři </w:t>
      </w:r>
    </w:p>
    <w:p w:rsidR="008753F7" w:rsidRPr="00491A34" w:rsidRDefault="008753F7" w:rsidP="008753F7">
      <w:pPr>
        <w:rPr>
          <w:rFonts w:ascii="Calibri" w:hAnsi="Calibri"/>
          <w:sz w:val="20"/>
          <w:szCs w:val="20"/>
        </w:rPr>
      </w:pPr>
      <w:r w:rsidRPr="00491A34">
        <w:rPr>
          <w:rFonts w:ascii="Calibri" w:hAnsi="Calibri"/>
          <w:sz w:val="20"/>
          <w:szCs w:val="20"/>
        </w:rPr>
        <w:t xml:space="preserve">    políčka zpět.</w:t>
      </w:r>
    </w:p>
    <w:p w:rsidR="008753F7" w:rsidRPr="00491A34" w:rsidRDefault="008753F7" w:rsidP="008753F7">
      <w:pPr>
        <w:rPr>
          <w:rFonts w:ascii="Calibri" w:hAnsi="Calibri"/>
          <w:sz w:val="20"/>
          <w:szCs w:val="20"/>
        </w:rPr>
      </w:pPr>
      <w:r w:rsidRPr="00491A34">
        <w:rPr>
          <w:rFonts w:ascii="Calibri" w:hAnsi="Calibri"/>
          <w:b/>
          <w:sz w:val="20"/>
          <w:szCs w:val="20"/>
        </w:rPr>
        <w:t xml:space="preserve">3. </w:t>
      </w:r>
      <w:r w:rsidRPr="00491A34">
        <w:rPr>
          <w:rFonts w:ascii="Calibri" w:hAnsi="Calibri"/>
          <w:sz w:val="20"/>
          <w:szCs w:val="20"/>
        </w:rPr>
        <w:t xml:space="preserve">Učitel (nebo děti) musí mít do skupin pod jedním číslem připraveno více otázek </w:t>
      </w:r>
    </w:p>
    <w:p w:rsidR="008753F7" w:rsidRPr="00491A34" w:rsidRDefault="008753F7" w:rsidP="008753F7">
      <w:pPr>
        <w:rPr>
          <w:rFonts w:ascii="Calibri" w:hAnsi="Calibri"/>
          <w:sz w:val="20"/>
          <w:szCs w:val="20"/>
        </w:rPr>
      </w:pPr>
      <w:r w:rsidRPr="00491A34">
        <w:rPr>
          <w:rFonts w:ascii="Calibri" w:hAnsi="Calibri"/>
          <w:sz w:val="20"/>
          <w:szCs w:val="20"/>
        </w:rPr>
        <w:t xml:space="preserve">    (vyhazování soupeřů, vracení </w:t>
      </w:r>
      <w:proofErr w:type="gramStart"/>
      <w:r w:rsidRPr="00491A34">
        <w:rPr>
          <w:rFonts w:ascii="Calibri" w:hAnsi="Calibri"/>
          <w:sz w:val="20"/>
          <w:szCs w:val="20"/>
        </w:rPr>
        <w:t>se</w:t>
      </w:r>
      <w:proofErr w:type="gramEnd"/>
      <w:r w:rsidRPr="00491A34">
        <w:rPr>
          <w:rFonts w:ascii="Calibri" w:hAnsi="Calibri"/>
          <w:sz w:val="20"/>
          <w:szCs w:val="20"/>
        </w:rPr>
        <w:t>).</w:t>
      </w:r>
    </w:p>
    <w:p w:rsidR="008753F7" w:rsidRPr="00491A34" w:rsidRDefault="008753F7" w:rsidP="008753F7">
      <w:pPr>
        <w:rPr>
          <w:rFonts w:ascii="Calibri" w:hAnsi="Calibri"/>
          <w:sz w:val="20"/>
          <w:szCs w:val="20"/>
        </w:rPr>
      </w:pPr>
      <w:r w:rsidRPr="00491A34">
        <w:rPr>
          <w:rFonts w:ascii="Calibri" w:hAnsi="Calibri"/>
          <w:b/>
          <w:sz w:val="20"/>
          <w:szCs w:val="20"/>
        </w:rPr>
        <w:t>4.</w:t>
      </w:r>
      <w:r w:rsidRPr="00491A34">
        <w:rPr>
          <w:rFonts w:ascii="Calibri" w:hAnsi="Calibri"/>
          <w:sz w:val="20"/>
          <w:szCs w:val="20"/>
        </w:rPr>
        <w:t xml:space="preserve"> Aby hra nebyla tak dlouhá, může mít každý hráč jen jednu nebo dvě figurky.</w:t>
      </w:r>
    </w:p>
    <w:p w:rsidR="008753F7" w:rsidRPr="00491A34" w:rsidRDefault="008753F7" w:rsidP="008753F7">
      <w:pPr>
        <w:rPr>
          <w:rFonts w:ascii="Calibri" w:hAnsi="Calibri"/>
          <w:b/>
          <w:sz w:val="20"/>
          <w:szCs w:val="20"/>
        </w:rPr>
      </w:pPr>
    </w:p>
    <w:p w:rsidR="008753F7" w:rsidRPr="00491A34" w:rsidRDefault="008753F7" w:rsidP="008753F7">
      <w:pPr>
        <w:rPr>
          <w:rFonts w:ascii="Calibri" w:hAnsi="Calibri"/>
          <w:b/>
          <w:i/>
          <w:sz w:val="20"/>
          <w:szCs w:val="20"/>
        </w:rPr>
      </w:pPr>
    </w:p>
    <w:p w:rsidR="008753F7" w:rsidRPr="00491A34" w:rsidRDefault="008753F7" w:rsidP="008753F7">
      <w:pPr>
        <w:outlineLvl w:val="0"/>
        <w:rPr>
          <w:rFonts w:ascii="Calibri" w:hAnsi="Calibri"/>
          <w:sz w:val="20"/>
          <w:szCs w:val="20"/>
        </w:rPr>
      </w:pPr>
      <w:r w:rsidRPr="00491A34">
        <w:rPr>
          <w:rFonts w:ascii="Calibri" w:hAnsi="Calibri"/>
          <w:b/>
          <w:i/>
          <w:sz w:val="20"/>
          <w:szCs w:val="20"/>
        </w:rPr>
        <w:t>Závěr:</w:t>
      </w:r>
    </w:p>
    <w:p w:rsidR="008753F7" w:rsidRPr="00491A34" w:rsidRDefault="008753F7" w:rsidP="008753F7">
      <w:pPr>
        <w:rPr>
          <w:rFonts w:ascii="Calibri" w:hAnsi="Calibri"/>
          <w:sz w:val="20"/>
          <w:szCs w:val="20"/>
        </w:rPr>
      </w:pPr>
      <w:r w:rsidRPr="00491A34">
        <w:rPr>
          <w:rFonts w:ascii="Calibri" w:hAnsi="Calibri"/>
          <w:sz w:val="20"/>
          <w:szCs w:val="20"/>
        </w:rPr>
        <w:t>Hra je určena pro všechny věkové kategorie.</w:t>
      </w:r>
    </w:p>
    <w:p w:rsidR="008753F7" w:rsidRPr="00491A34" w:rsidRDefault="008753F7" w:rsidP="008753F7">
      <w:pPr>
        <w:rPr>
          <w:rFonts w:ascii="Calibri" w:hAnsi="Calibri"/>
          <w:sz w:val="20"/>
          <w:szCs w:val="20"/>
        </w:rPr>
      </w:pPr>
      <w:r w:rsidRPr="00491A34">
        <w:rPr>
          <w:rFonts w:ascii="Calibri" w:hAnsi="Calibri"/>
          <w:sz w:val="20"/>
          <w:szCs w:val="20"/>
        </w:rPr>
        <w:t>Žáci si formou hry zopakují zákony. Hra se může týkat jen jednoho zákona nebo probraných zákonů.</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Default="008753F7" w:rsidP="008753F7">
      <w:pPr>
        <w:rPr>
          <w:rFonts w:ascii="Calibri" w:hAnsi="Calibri"/>
          <w:sz w:val="20"/>
          <w:szCs w:val="20"/>
        </w:rPr>
      </w:pPr>
    </w:p>
    <w:p w:rsidR="007D08EE" w:rsidRDefault="007D08EE">
      <w:pPr>
        <w:spacing w:after="0"/>
        <w:rPr>
          <w:rFonts w:ascii="Calibri" w:hAnsi="Calibri"/>
          <w:sz w:val="20"/>
          <w:szCs w:val="20"/>
        </w:rPr>
      </w:pPr>
      <w:r>
        <w:rPr>
          <w:rFonts w:ascii="Calibri" w:hAnsi="Calibri"/>
          <w:sz w:val="20"/>
          <w:szCs w:val="20"/>
        </w:rPr>
        <w:br w:type="page"/>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45pt;margin-top:-5.45pt;width:551.8pt;height:569.55pt;z-index:251659264">
            <v:imagedata r:id="rId15" o:title="" croptop="8826f" cropbottom="8826f"/>
          </v:shape>
          <o:OLEObject Type="Embed" ProgID="AcroExch.Document.7" ShapeID="_x0000_s1026" DrawAspect="Content" ObjectID="_1411804572" r:id="rId16"/>
        </w:pic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p>
    <w:p w:rsidR="008753F7" w:rsidRPr="00491A34" w:rsidRDefault="008753F7" w:rsidP="008753F7">
      <w:pPr>
        <w:rPr>
          <w:rFonts w:ascii="Calibri" w:hAnsi="Calibri"/>
          <w:b/>
          <w:sz w:val="20"/>
          <w:szCs w:val="20"/>
          <w:u w:val="single"/>
        </w:rPr>
      </w:pPr>
      <w:r w:rsidRPr="00491A34">
        <w:rPr>
          <w:rFonts w:ascii="Calibri" w:hAnsi="Calibri"/>
          <w:b/>
          <w:sz w:val="20"/>
          <w:szCs w:val="20"/>
          <w:u w:val="single"/>
        </w:rPr>
        <w:lastRenderedPageBreak/>
        <w:t>Ukázka otázek pro hru:</w:t>
      </w:r>
    </w:p>
    <w:p w:rsidR="008753F7" w:rsidRPr="00491A34" w:rsidRDefault="008753F7" w:rsidP="008753F7">
      <w:pPr>
        <w:rPr>
          <w:rFonts w:ascii="Calibri" w:hAnsi="Calibri"/>
          <w:sz w:val="20"/>
          <w:szCs w:val="20"/>
        </w:rPr>
      </w:pPr>
      <w:r w:rsidRPr="00491A34">
        <w:rPr>
          <w:rFonts w:ascii="Calibri" w:hAnsi="Calibri"/>
          <w:sz w:val="20"/>
          <w:szCs w:val="20"/>
        </w:rPr>
        <w:t>1) Komu náleží zákonodárná moc v ČR? (Parlamentu)</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2) Co může být předmětem výhry? (peníze, věcné ceny)</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3) Co je účelem trestního zákona? (chránit zájmy společnosti, ústavní zřízení ČR, práva a </w:t>
      </w:r>
    </w:p>
    <w:p w:rsidR="008753F7" w:rsidRPr="00491A34" w:rsidRDefault="008753F7" w:rsidP="008753F7">
      <w:pPr>
        <w:rPr>
          <w:rFonts w:ascii="Calibri" w:hAnsi="Calibri"/>
          <w:sz w:val="20"/>
          <w:szCs w:val="20"/>
        </w:rPr>
      </w:pPr>
      <w:r>
        <w:rPr>
          <w:rFonts w:ascii="Calibri" w:hAnsi="Calibri"/>
          <w:sz w:val="20"/>
          <w:szCs w:val="20"/>
        </w:rPr>
        <w:t xml:space="preserve">     zájmy fyzických</w:t>
      </w:r>
      <w:r w:rsidRPr="00491A34">
        <w:rPr>
          <w:rFonts w:ascii="Calibri" w:hAnsi="Calibri"/>
          <w:sz w:val="20"/>
          <w:szCs w:val="20"/>
        </w:rPr>
        <w:t xml:space="preserve"> a právnických osob)</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4) Vyjmenuj státní symboly ČR. (velký a malý státní znak, státní barvy, státní vlajka, vlajka </w:t>
      </w:r>
    </w:p>
    <w:p w:rsidR="008753F7" w:rsidRPr="00491A34" w:rsidRDefault="008753F7" w:rsidP="008753F7">
      <w:pPr>
        <w:rPr>
          <w:rFonts w:ascii="Calibri" w:hAnsi="Calibri"/>
          <w:sz w:val="20"/>
          <w:szCs w:val="20"/>
        </w:rPr>
      </w:pPr>
      <w:r w:rsidRPr="00491A34">
        <w:rPr>
          <w:rFonts w:ascii="Calibri" w:hAnsi="Calibri"/>
          <w:sz w:val="20"/>
          <w:szCs w:val="20"/>
        </w:rPr>
        <w:t xml:space="preserve">     prezidenta republiky, státní pečeť, státní hymna)</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Pr>
          <w:rFonts w:ascii="Calibri" w:hAnsi="Calibri"/>
          <w:sz w:val="20"/>
          <w:szCs w:val="20"/>
        </w:rPr>
        <w:t>5) Kolik komor má Parlament?  V</w:t>
      </w:r>
      <w:r w:rsidRPr="00491A34">
        <w:rPr>
          <w:rFonts w:ascii="Calibri" w:hAnsi="Calibri"/>
          <w:sz w:val="20"/>
          <w:szCs w:val="20"/>
        </w:rPr>
        <w:t>yjmenuj je. (2 komory; Poslanecká sněmovna, Senát)</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6) Jaké je funkční období prezidenta republiky?</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7) Kolik musí být občanovi, aby obdržel občanský průkaz? (15 let)</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8) Vyjmenuj alespoň 5 povinných údajů v obča</w:t>
      </w:r>
      <w:r>
        <w:rPr>
          <w:rFonts w:ascii="Calibri" w:hAnsi="Calibri"/>
          <w:sz w:val="20"/>
          <w:szCs w:val="20"/>
        </w:rPr>
        <w:t>nském průkaze. (jméno, příjmení,</w:t>
      </w:r>
      <w:r w:rsidRPr="00491A34">
        <w:rPr>
          <w:rFonts w:ascii="Calibri" w:hAnsi="Calibri"/>
          <w:sz w:val="20"/>
          <w:szCs w:val="20"/>
        </w:rPr>
        <w:t xml:space="preserve"> datum </w:t>
      </w:r>
    </w:p>
    <w:p w:rsidR="008753F7" w:rsidRPr="00491A34" w:rsidRDefault="008753F7" w:rsidP="008753F7">
      <w:pPr>
        <w:rPr>
          <w:rFonts w:ascii="Calibri" w:hAnsi="Calibri"/>
          <w:sz w:val="20"/>
          <w:szCs w:val="20"/>
        </w:rPr>
      </w:pPr>
      <w:r w:rsidRPr="00491A34">
        <w:rPr>
          <w:rFonts w:ascii="Calibri" w:hAnsi="Calibri"/>
          <w:sz w:val="20"/>
          <w:szCs w:val="20"/>
        </w:rPr>
        <w:t xml:space="preserve">     narození, místo a okres narození, rodné číslo, pohlaví, státní příslušnost, datum vydání, </w:t>
      </w:r>
    </w:p>
    <w:p w:rsidR="008753F7" w:rsidRPr="00491A34" w:rsidRDefault="008753F7" w:rsidP="008753F7">
      <w:pPr>
        <w:rPr>
          <w:rFonts w:ascii="Calibri" w:hAnsi="Calibri"/>
          <w:sz w:val="20"/>
          <w:szCs w:val="20"/>
        </w:rPr>
      </w:pPr>
      <w:r w:rsidRPr="00491A34">
        <w:rPr>
          <w:rFonts w:ascii="Calibri" w:hAnsi="Calibri"/>
          <w:sz w:val="20"/>
          <w:szCs w:val="20"/>
        </w:rPr>
        <w:t xml:space="preserve">     úřad, který jej vydal, rodinný stav, adresa trvalého bydliště, doba platnosti občanského </w:t>
      </w:r>
    </w:p>
    <w:p w:rsidR="008753F7" w:rsidRPr="00491A34" w:rsidRDefault="008753F7" w:rsidP="008753F7">
      <w:pPr>
        <w:rPr>
          <w:rFonts w:ascii="Calibri" w:hAnsi="Calibri"/>
          <w:sz w:val="20"/>
          <w:szCs w:val="20"/>
        </w:rPr>
      </w:pPr>
      <w:r w:rsidRPr="00491A34">
        <w:rPr>
          <w:rFonts w:ascii="Calibri" w:hAnsi="Calibri"/>
          <w:sz w:val="20"/>
          <w:szCs w:val="20"/>
        </w:rPr>
        <w:t xml:space="preserve">     průkazu</w:t>
      </w:r>
      <w:r>
        <w:rPr>
          <w:rFonts w:ascii="Calibri" w:hAnsi="Calibri"/>
          <w:sz w:val="20"/>
          <w:szCs w:val="20"/>
        </w:rPr>
        <w:t>)</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9) Kolik poslanců má Poslanecká sněmovna? (200 poslanců)</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10) Co je to probace? (organizování a vykonávání dohledu nad obviněným, obžalovaným </w:t>
      </w:r>
    </w:p>
    <w:p w:rsidR="008753F7" w:rsidRPr="00491A34" w:rsidRDefault="008753F7" w:rsidP="008753F7">
      <w:pPr>
        <w:rPr>
          <w:rFonts w:ascii="Calibri" w:hAnsi="Calibri"/>
          <w:sz w:val="20"/>
          <w:szCs w:val="20"/>
        </w:rPr>
      </w:pPr>
      <w:r w:rsidRPr="00491A34">
        <w:rPr>
          <w:rFonts w:ascii="Calibri" w:hAnsi="Calibri"/>
          <w:sz w:val="20"/>
          <w:szCs w:val="20"/>
        </w:rPr>
        <w:t xml:space="preserve">       nebo odsouzeným)</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11) Co je to přestupek? (zaviněné jednání, které porušuje nebo ohrožuje zájem společnosti a </w:t>
      </w:r>
    </w:p>
    <w:p w:rsidR="008753F7" w:rsidRPr="00491A34" w:rsidRDefault="008753F7" w:rsidP="008753F7">
      <w:pPr>
        <w:rPr>
          <w:rFonts w:ascii="Calibri" w:hAnsi="Calibri"/>
          <w:sz w:val="20"/>
          <w:szCs w:val="20"/>
        </w:rPr>
      </w:pPr>
      <w:r w:rsidRPr="00491A34">
        <w:rPr>
          <w:rFonts w:ascii="Calibri" w:hAnsi="Calibri"/>
          <w:sz w:val="20"/>
          <w:szCs w:val="20"/>
        </w:rPr>
        <w:t xml:space="preserve">       je za přestupek označeno v tomto nebo jiném zákoně)</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12) Kdo není odpovědný za přestupek? (osoba mladší 15 let, člověk duševně nemocný) </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13) Kdy může být měněna nebo doplňována Ústava ČR? (pouze ústavními zákony)</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14) Kdo je vrcholným orgánem výkonné moci? (Vláda)</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15) Kdo může být účastníkem loterie? (osoba starší 18 let)</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16) Kdy vzniká způsobilost fyzické osoby mít práva? (narozením)</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17) Jak dlouhá je záruka věci vyplývající ze zákona? (2 roky)</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18) Jaké doklady potřebují snoubenci při uzavření manželství? (občanské průkazy, rodné </w:t>
      </w:r>
    </w:p>
    <w:p w:rsidR="008753F7" w:rsidRPr="00491A34" w:rsidRDefault="008753F7" w:rsidP="008753F7">
      <w:pPr>
        <w:rPr>
          <w:rFonts w:ascii="Calibri" w:hAnsi="Calibri"/>
          <w:sz w:val="20"/>
          <w:szCs w:val="20"/>
        </w:rPr>
      </w:pPr>
      <w:r w:rsidRPr="00491A34">
        <w:rPr>
          <w:rFonts w:ascii="Calibri" w:hAnsi="Calibri"/>
          <w:sz w:val="20"/>
          <w:szCs w:val="20"/>
        </w:rPr>
        <w:t xml:space="preserve">      listy, pokud je jeden ze snoubenců rozvedený, tak doklad o rozvodu)</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19) Jaká je povolená rychlost v obci, mimo obec a na dálnici v ČR? (v obci </w:t>
      </w:r>
      <w:smartTag w:uri="urn:schemas-microsoft-com:office:smarttags" w:element="metricconverter">
        <w:smartTagPr>
          <w:attr w:name="ProductID" w:val="50 km/h"/>
        </w:smartTagPr>
        <w:r w:rsidRPr="00491A34">
          <w:rPr>
            <w:rFonts w:ascii="Calibri" w:hAnsi="Calibri"/>
            <w:sz w:val="20"/>
            <w:szCs w:val="20"/>
          </w:rPr>
          <w:t>50 km/h</w:t>
        </w:r>
      </w:smartTag>
      <w:r w:rsidRPr="00491A34">
        <w:rPr>
          <w:rFonts w:ascii="Calibri" w:hAnsi="Calibri"/>
          <w:sz w:val="20"/>
          <w:szCs w:val="20"/>
        </w:rPr>
        <w:t xml:space="preserve">, mimo </w:t>
      </w:r>
    </w:p>
    <w:p w:rsidR="008753F7" w:rsidRPr="00491A34" w:rsidRDefault="008753F7" w:rsidP="008753F7">
      <w:pPr>
        <w:rPr>
          <w:rFonts w:ascii="Calibri" w:hAnsi="Calibri"/>
          <w:sz w:val="20"/>
          <w:szCs w:val="20"/>
        </w:rPr>
      </w:pPr>
      <w:r w:rsidRPr="00491A34">
        <w:rPr>
          <w:rFonts w:ascii="Calibri" w:hAnsi="Calibri"/>
          <w:sz w:val="20"/>
          <w:szCs w:val="20"/>
        </w:rPr>
        <w:lastRenderedPageBreak/>
        <w:t xml:space="preserve">       obec </w:t>
      </w:r>
      <w:smartTag w:uri="urn:schemas-microsoft-com:office:smarttags" w:element="metricconverter">
        <w:smartTagPr>
          <w:attr w:name="ProductID" w:val="90 km/h"/>
        </w:smartTagPr>
        <w:r w:rsidRPr="00491A34">
          <w:rPr>
            <w:rFonts w:ascii="Calibri" w:hAnsi="Calibri"/>
            <w:sz w:val="20"/>
            <w:szCs w:val="20"/>
          </w:rPr>
          <w:t>90 km/h</w:t>
        </w:r>
      </w:smartTag>
      <w:r w:rsidRPr="00491A34">
        <w:rPr>
          <w:rFonts w:ascii="Calibri" w:hAnsi="Calibri"/>
          <w:sz w:val="20"/>
          <w:szCs w:val="20"/>
        </w:rPr>
        <w:t xml:space="preserve">, na dálnici </w:t>
      </w:r>
      <w:smartTag w:uri="urn:schemas-microsoft-com:office:smarttags" w:element="metricconverter">
        <w:smartTagPr>
          <w:attr w:name="ProductID" w:val="130 km/h"/>
        </w:smartTagPr>
        <w:r w:rsidRPr="00491A34">
          <w:rPr>
            <w:rFonts w:ascii="Calibri" w:hAnsi="Calibri"/>
            <w:sz w:val="20"/>
            <w:szCs w:val="20"/>
          </w:rPr>
          <w:t>130 km/h</w:t>
        </w:r>
      </w:smartTag>
      <w:r w:rsidRPr="00491A34">
        <w:rPr>
          <w:rFonts w:ascii="Calibri" w:hAnsi="Calibri"/>
          <w:sz w:val="20"/>
          <w:szCs w:val="20"/>
        </w:rPr>
        <w:t>)</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r w:rsidRPr="00491A34">
        <w:rPr>
          <w:rFonts w:ascii="Calibri" w:hAnsi="Calibri"/>
          <w:sz w:val="20"/>
          <w:szCs w:val="20"/>
        </w:rPr>
        <w:t xml:space="preserve">20) Dopustí se řidič osobního vozidla přestupku, když užije </w:t>
      </w:r>
      <w:proofErr w:type="gramStart"/>
      <w:r w:rsidRPr="00491A34">
        <w:rPr>
          <w:rFonts w:ascii="Calibri" w:hAnsi="Calibri"/>
          <w:sz w:val="20"/>
          <w:szCs w:val="20"/>
        </w:rPr>
        <w:t>dálnice a nebo silnice</w:t>
      </w:r>
      <w:proofErr w:type="gramEnd"/>
      <w:r w:rsidRPr="00491A34">
        <w:rPr>
          <w:rFonts w:ascii="Calibri" w:hAnsi="Calibri"/>
          <w:sz w:val="20"/>
          <w:szCs w:val="20"/>
        </w:rPr>
        <w:t xml:space="preserve"> dálničního </w:t>
      </w:r>
    </w:p>
    <w:p w:rsidR="008753F7" w:rsidRPr="00491A34" w:rsidRDefault="008753F7" w:rsidP="008753F7">
      <w:pPr>
        <w:rPr>
          <w:rFonts w:ascii="Calibri" w:hAnsi="Calibri"/>
          <w:sz w:val="20"/>
          <w:szCs w:val="20"/>
        </w:rPr>
      </w:pPr>
      <w:r w:rsidRPr="00491A34">
        <w:rPr>
          <w:rFonts w:ascii="Calibri" w:hAnsi="Calibri"/>
          <w:sz w:val="20"/>
          <w:szCs w:val="20"/>
        </w:rPr>
        <w:t xml:space="preserve">       typ</w:t>
      </w:r>
      <w:r>
        <w:rPr>
          <w:rFonts w:ascii="Calibri" w:hAnsi="Calibri"/>
          <w:sz w:val="20"/>
          <w:szCs w:val="20"/>
        </w:rPr>
        <w:t xml:space="preserve">u bez předchozího </w:t>
      </w:r>
      <w:proofErr w:type="gramStart"/>
      <w:r>
        <w:rPr>
          <w:rFonts w:ascii="Calibri" w:hAnsi="Calibri"/>
          <w:sz w:val="20"/>
          <w:szCs w:val="20"/>
        </w:rPr>
        <w:t>zaplacení ? (</w:t>
      </w:r>
      <w:r w:rsidRPr="00491A34">
        <w:rPr>
          <w:rFonts w:ascii="Calibri" w:hAnsi="Calibri"/>
          <w:sz w:val="20"/>
          <w:szCs w:val="20"/>
        </w:rPr>
        <w:t>ano</w:t>
      </w:r>
      <w:proofErr w:type="gramEnd"/>
      <w:r w:rsidRPr="00491A34">
        <w:rPr>
          <w:rFonts w:ascii="Calibri" w:hAnsi="Calibri"/>
          <w:sz w:val="20"/>
          <w:szCs w:val="20"/>
        </w:rPr>
        <w:t xml:space="preserve"> – dálniční známky)</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8753F7" w:rsidRPr="00491A34" w:rsidRDefault="008753F7" w:rsidP="008753F7">
      <w:pPr>
        <w:rPr>
          <w:rFonts w:ascii="Calibri" w:hAnsi="Calibri" w:cs="Arial"/>
          <w:sz w:val="20"/>
          <w:szCs w:val="20"/>
        </w:rPr>
      </w:pPr>
    </w:p>
    <w:p w:rsidR="008753F7" w:rsidRPr="00491A34" w:rsidRDefault="008753F7" w:rsidP="008753F7">
      <w:pPr>
        <w:rPr>
          <w:rFonts w:ascii="Calibri" w:hAnsi="Calibri" w:cs="Arial"/>
          <w:sz w:val="20"/>
          <w:szCs w:val="20"/>
        </w:rPr>
      </w:pPr>
    </w:p>
    <w:p w:rsidR="008753F7" w:rsidRPr="00491A34" w:rsidRDefault="008753F7" w:rsidP="008753F7">
      <w:pPr>
        <w:rPr>
          <w:rFonts w:ascii="Calibri" w:hAnsi="Calibri" w:cs="Arial"/>
          <w:b/>
          <w:sz w:val="20"/>
          <w:szCs w:val="20"/>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8753F7" w:rsidRDefault="008753F7" w:rsidP="008753F7">
      <w:pPr>
        <w:rPr>
          <w:rFonts w:ascii="Calibri" w:hAnsi="Calibri" w:cs="Arial"/>
          <w:b/>
          <w:sz w:val="20"/>
          <w:szCs w:val="20"/>
          <w:u w:val="single"/>
        </w:rPr>
      </w:pPr>
    </w:p>
    <w:p w:rsidR="007D08EE" w:rsidRDefault="007D08EE">
      <w:pPr>
        <w:spacing w:after="0"/>
        <w:rPr>
          <w:rFonts w:ascii="Calibri" w:hAnsi="Calibri" w:cs="Arial"/>
          <w:b/>
          <w:sz w:val="20"/>
          <w:szCs w:val="20"/>
          <w:u w:val="single"/>
        </w:rPr>
      </w:pPr>
      <w:r>
        <w:rPr>
          <w:rFonts w:ascii="Calibri" w:hAnsi="Calibri" w:cs="Arial"/>
          <w:b/>
          <w:sz w:val="20"/>
          <w:szCs w:val="20"/>
          <w:u w:val="single"/>
        </w:rPr>
        <w:br w:type="page"/>
      </w:r>
    </w:p>
    <w:p w:rsidR="008753F7" w:rsidRPr="00EA7896" w:rsidRDefault="008753F7" w:rsidP="008753F7">
      <w:pPr>
        <w:rPr>
          <w:rFonts w:ascii="Calibri" w:hAnsi="Calibri" w:cs="Arial"/>
          <w:b/>
          <w:sz w:val="20"/>
          <w:szCs w:val="20"/>
          <w:u w:val="single"/>
        </w:rPr>
      </w:pPr>
      <w:r w:rsidRPr="00EA7896">
        <w:rPr>
          <w:rFonts w:ascii="Calibri" w:hAnsi="Calibri" w:cs="Arial"/>
          <w:b/>
          <w:sz w:val="20"/>
          <w:szCs w:val="20"/>
          <w:u w:val="single"/>
        </w:rPr>
        <w:lastRenderedPageBreak/>
        <w:t>Uzavření manželství</w:t>
      </w:r>
    </w:p>
    <w:p w:rsidR="008753F7" w:rsidRPr="00491A34" w:rsidRDefault="008753F7" w:rsidP="008753F7">
      <w:pPr>
        <w:rPr>
          <w:rFonts w:ascii="Calibri" w:hAnsi="Calibri" w:cs="Arial"/>
          <w:b/>
          <w:sz w:val="20"/>
          <w:szCs w:val="20"/>
        </w:rPr>
      </w:pPr>
    </w:p>
    <w:p w:rsidR="008753F7" w:rsidRPr="00491A34" w:rsidRDefault="008753F7" w:rsidP="008753F7">
      <w:pPr>
        <w:rPr>
          <w:rFonts w:ascii="Calibri" w:hAnsi="Calibri" w:cs="Arial"/>
          <w:sz w:val="20"/>
          <w:szCs w:val="20"/>
        </w:rPr>
      </w:pPr>
      <w:r w:rsidRPr="00491A34">
        <w:rPr>
          <w:rFonts w:ascii="Calibri" w:hAnsi="Calibri" w:cs="Arial"/>
          <w:b/>
          <w:sz w:val="20"/>
          <w:szCs w:val="20"/>
        </w:rPr>
        <w:t>Autor:</w:t>
      </w:r>
      <w:r>
        <w:rPr>
          <w:rFonts w:ascii="Calibri" w:hAnsi="Calibri" w:cs="Arial"/>
          <w:sz w:val="20"/>
          <w:szCs w:val="20"/>
        </w:rPr>
        <w:tab/>
        <w:t xml:space="preserve">Mgr. </w:t>
      </w:r>
      <w:r w:rsidRPr="00491A34">
        <w:rPr>
          <w:rFonts w:ascii="Calibri" w:hAnsi="Calibri" w:cs="Arial"/>
          <w:sz w:val="20"/>
          <w:szCs w:val="20"/>
        </w:rPr>
        <w:t>Iva Králová</w:t>
      </w:r>
    </w:p>
    <w:p w:rsidR="008753F7" w:rsidRPr="00491A34" w:rsidRDefault="008753F7" w:rsidP="008753F7">
      <w:pPr>
        <w:rPr>
          <w:rFonts w:ascii="Calibri" w:hAnsi="Calibri" w:cs="Arial"/>
          <w:sz w:val="20"/>
          <w:szCs w:val="20"/>
        </w:rPr>
      </w:pPr>
      <w:r w:rsidRPr="00491A34">
        <w:rPr>
          <w:rFonts w:ascii="Calibri" w:hAnsi="Calibri" w:cs="Arial"/>
          <w:b/>
          <w:sz w:val="20"/>
          <w:szCs w:val="20"/>
        </w:rPr>
        <w:t>Škola:</w:t>
      </w:r>
      <w:r>
        <w:rPr>
          <w:rFonts w:ascii="Calibri" w:hAnsi="Calibri" w:cs="Arial"/>
          <w:sz w:val="20"/>
          <w:szCs w:val="20"/>
        </w:rPr>
        <w:tab/>
      </w:r>
      <w:r w:rsidRPr="00491A34">
        <w:rPr>
          <w:rFonts w:ascii="Calibri" w:hAnsi="Calibri" w:cs="Arial"/>
          <w:sz w:val="20"/>
          <w:szCs w:val="20"/>
        </w:rPr>
        <w:t>ZŠ Nerovnice</w:t>
      </w:r>
    </w:p>
    <w:p w:rsidR="008753F7" w:rsidRPr="00491A34" w:rsidRDefault="008753F7" w:rsidP="008753F7">
      <w:pPr>
        <w:rPr>
          <w:rFonts w:ascii="Calibri" w:hAnsi="Calibri" w:cs="Arial"/>
          <w:sz w:val="20"/>
          <w:szCs w:val="20"/>
        </w:rPr>
      </w:pPr>
    </w:p>
    <w:p w:rsidR="008753F7" w:rsidRPr="00616836" w:rsidRDefault="008753F7" w:rsidP="008753F7">
      <w:pPr>
        <w:rPr>
          <w:rFonts w:ascii="Calibri" w:hAnsi="Calibri" w:cs="Arial"/>
          <w:sz w:val="20"/>
          <w:szCs w:val="20"/>
        </w:rPr>
      </w:pPr>
      <w:r>
        <w:rPr>
          <w:rFonts w:ascii="Calibri" w:hAnsi="Calibri" w:cs="Arial"/>
          <w:b/>
          <w:sz w:val="20"/>
          <w:szCs w:val="20"/>
        </w:rPr>
        <w:t>Pomůcky:</w:t>
      </w:r>
      <w:r>
        <w:rPr>
          <w:rFonts w:ascii="Calibri" w:hAnsi="Calibri" w:cs="Arial"/>
          <w:b/>
          <w:sz w:val="20"/>
          <w:szCs w:val="20"/>
        </w:rPr>
        <w:tab/>
      </w:r>
      <w:r w:rsidRPr="00616836">
        <w:rPr>
          <w:rFonts w:ascii="Calibri" w:hAnsi="Calibri" w:cs="Arial"/>
          <w:sz w:val="20"/>
          <w:szCs w:val="20"/>
        </w:rPr>
        <w:t>doplňky oděvů pro simulaci svatebního obřadu</w:t>
      </w:r>
    </w:p>
    <w:p w:rsidR="008753F7" w:rsidRDefault="008753F7" w:rsidP="008753F7">
      <w:pPr>
        <w:rPr>
          <w:rFonts w:ascii="Calibri" w:hAnsi="Calibri" w:cs="Arial"/>
          <w:b/>
          <w:sz w:val="20"/>
          <w:szCs w:val="20"/>
        </w:rPr>
      </w:pPr>
    </w:p>
    <w:p w:rsidR="008753F7" w:rsidRPr="00491A34" w:rsidRDefault="008753F7" w:rsidP="008753F7">
      <w:pPr>
        <w:rPr>
          <w:rFonts w:ascii="Calibri" w:hAnsi="Calibri" w:cs="Arial"/>
          <w:sz w:val="20"/>
          <w:szCs w:val="20"/>
        </w:rPr>
      </w:pPr>
      <w:r w:rsidRPr="00491A34">
        <w:rPr>
          <w:rFonts w:ascii="Calibri" w:hAnsi="Calibri" w:cs="Arial"/>
          <w:b/>
          <w:sz w:val="20"/>
          <w:szCs w:val="20"/>
        </w:rPr>
        <w:t>Cíl:</w:t>
      </w:r>
      <w:r w:rsidRPr="00491A34">
        <w:rPr>
          <w:rFonts w:ascii="Calibri" w:hAnsi="Calibri" w:cs="Arial"/>
          <w:sz w:val="20"/>
          <w:szCs w:val="20"/>
        </w:rPr>
        <w:tab/>
      </w:r>
      <w:r w:rsidRPr="00491A34">
        <w:rPr>
          <w:rFonts w:ascii="Calibri" w:hAnsi="Calibri" w:cs="Arial"/>
          <w:sz w:val="20"/>
          <w:szCs w:val="20"/>
        </w:rPr>
        <w:tab/>
        <w:t>vybavit žáka znalostmi o vzniku manželství</w:t>
      </w:r>
    </w:p>
    <w:p w:rsidR="008753F7" w:rsidRPr="00491A34" w:rsidRDefault="008753F7" w:rsidP="008753F7">
      <w:pPr>
        <w:rPr>
          <w:rFonts w:ascii="Calibri" w:hAnsi="Calibri" w:cs="Arial"/>
          <w:sz w:val="20"/>
          <w:szCs w:val="20"/>
        </w:rPr>
      </w:pPr>
    </w:p>
    <w:p w:rsidR="008753F7" w:rsidRDefault="008753F7" w:rsidP="008753F7">
      <w:pPr>
        <w:rPr>
          <w:rFonts w:ascii="Calibri" w:hAnsi="Calibri" w:cs="Arial"/>
          <w:b/>
          <w:sz w:val="20"/>
          <w:szCs w:val="20"/>
          <w:u w:val="single"/>
        </w:rPr>
      </w:pPr>
      <w:r>
        <w:rPr>
          <w:rFonts w:ascii="Calibri" w:hAnsi="Calibri" w:cs="Arial"/>
          <w:b/>
          <w:sz w:val="20"/>
          <w:szCs w:val="20"/>
          <w:u w:val="single"/>
        </w:rPr>
        <w:t xml:space="preserve">Postup: </w:t>
      </w:r>
    </w:p>
    <w:p w:rsidR="008753F7" w:rsidRPr="00FA09F9" w:rsidRDefault="008753F7" w:rsidP="008753F7">
      <w:pPr>
        <w:rPr>
          <w:rFonts w:ascii="Calibri" w:hAnsi="Calibri" w:cs="Arial"/>
          <w:sz w:val="20"/>
          <w:szCs w:val="20"/>
          <w:u w:val="single"/>
        </w:rPr>
      </w:pPr>
    </w:p>
    <w:p w:rsidR="008753F7" w:rsidRPr="00491A34" w:rsidRDefault="008753F7" w:rsidP="008753F7">
      <w:pPr>
        <w:rPr>
          <w:rFonts w:ascii="Calibri" w:hAnsi="Calibri" w:cs="Arial"/>
          <w:sz w:val="20"/>
          <w:szCs w:val="20"/>
        </w:rPr>
      </w:pPr>
      <w:r w:rsidRPr="00491A34">
        <w:rPr>
          <w:rFonts w:ascii="Calibri" w:hAnsi="Calibri" w:cs="Arial"/>
          <w:sz w:val="20"/>
          <w:szCs w:val="20"/>
        </w:rPr>
        <w:t xml:space="preserve">Vznik manželství a ostatní vztahy mezi manželi upravuje </w:t>
      </w:r>
      <w:r w:rsidRPr="00491A34">
        <w:rPr>
          <w:rFonts w:ascii="Calibri" w:hAnsi="Calibri" w:cs="Arial"/>
          <w:b/>
          <w:sz w:val="20"/>
          <w:szCs w:val="20"/>
        </w:rPr>
        <w:t>Zákon o rodině č.94/1963 Sb.</w:t>
      </w:r>
    </w:p>
    <w:p w:rsidR="008753F7" w:rsidRPr="00491A34" w:rsidRDefault="008753F7" w:rsidP="008753F7">
      <w:pPr>
        <w:rPr>
          <w:rFonts w:ascii="Calibri" w:hAnsi="Calibri" w:cs="Arial"/>
          <w:sz w:val="20"/>
          <w:szCs w:val="20"/>
        </w:rPr>
      </w:pPr>
    </w:p>
    <w:p w:rsidR="008753F7" w:rsidRPr="00491A34" w:rsidRDefault="008753F7" w:rsidP="008753F7">
      <w:pPr>
        <w:ind w:firstLine="708"/>
        <w:rPr>
          <w:rFonts w:ascii="Calibri" w:hAnsi="Calibri" w:cs="Arial"/>
          <w:sz w:val="20"/>
          <w:szCs w:val="20"/>
        </w:rPr>
      </w:pPr>
      <w:r w:rsidRPr="00491A34">
        <w:rPr>
          <w:rFonts w:cs="Arial"/>
          <w:sz w:val="20"/>
          <w:szCs w:val="20"/>
        </w:rPr>
        <w:t>●</w:t>
      </w:r>
      <w:r w:rsidRPr="00491A34">
        <w:rPr>
          <w:rFonts w:ascii="Calibri" w:hAnsi="Calibri" w:cs="Arial"/>
          <w:sz w:val="20"/>
          <w:szCs w:val="20"/>
        </w:rPr>
        <w:tab/>
        <w:t>manželství od 18 let, nezletilí starší 16 let</w:t>
      </w:r>
      <w:r>
        <w:rPr>
          <w:rFonts w:ascii="Calibri" w:hAnsi="Calibri" w:cs="Arial"/>
          <w:sz w:val="20"/>
          <w:szCs w:val="20"/>
        </w:rPr>
        <w:t>,</w:t>
      </w:r>
      <w:r w:rsidRPr="00491A34">
        <w:rPr>
          <w:rFonts w:ascii="Calibri" w:hAnsi="Calibri" w:cs="Arial"/>
          <w:sz w:val="20"/>
          <w:szCs w:val="20"/>
        </w:rPr>
        <w:t xml:space="preserve"> pokud to povolí soud</w:t>
      </w:r>
    </w:p>
    <w:p w:rsidR="008753F7" w:rsidRPr="00491A34" w:rsidRDefault="008753F7" w:rsidP="008753F7">
      <w:pPr>
        <w:rPr>
          <w:rFonts w:ascii="Calibri" w:hAnsi="Calibri" w:cs="Arial"/>
          <w:sz w:val="20"/>
          <w:szCs w:val="20"/>
        </w:rPr>
      </w:pPr>
      <w:r w:rsidRPr="00491A34">
        <w:rPr>
          <w:rFonts w:ascii="Calibri" w:hAnsi="Calibri" w:cs="Arial"/>
          <w:sz w:val="20"/>
          <w:szCs w:val="20"/>
        </w:rPr>
        <w:tab/>
      </w:r>
      <w:r w:rsidRPr="00491A34">
        <w:rPr>
          <w:rFonts w:cs="Arial"/>
          <w:sz w:val="20"/>
          <w:szCs w:val="20"/>
        </w:rPr>
        <w:t>●</w:t>
      </w:r>
      <w:r w:rsidRPr="00491A34">
        <w:rPr>
          <w:rFonts w:ascii="Calibri" w:hAnsi="Calibri" w:cs="Arial"/>
          <w:sz w:val="20"/>
          <w:szCs w:val="20"/>
        </w:rPr>
        <w:tab/>
        <w:t>formality k uzavření sňatku se vyřizují na matrice</w:t>
      </w:r>
    </w:p>
    <w:p w:rsidR="008753F7" w:rsidRPr="00491A34" w:rsidRDefault="008753F7" w:rsidP="008753F7">
      <w:pPr>
        <w:ind w:left="1416" w:hanging="708"/>
        <w:rPr>
          <w:rFonts w:ascii="Calibri" w:hAnsi="Calibri" w:cs="Arial"/>
          <w:sz w:val="20"/>
          <w:szCs w:val="20"/>
        </w:rPr>
      </w:pPr>
      <w:r w:rsidRPr="00491A34">
        <w:rPr>
          <w:rFonts w:cs="Arial"/>
          <w:sz w:val="20"/>
          <w:szCs w:val="20"/>
        </w:rPr>
        <w:t>●</w:t>
      </w:r>
      <w:r w:rsidRPr="00491A34">
        <w:rPr>
          <w:rFonts w:ascii="Calibri" w:hAnsi="Calibri" w:cs="Arial"/>
          <w:sz w:val="20"/>
          <w:szCs w:val="20"/>
        </w:rPr>
        <w:tab/>
        <w:t xml:space="preserve">na matrice též předložit platné doklady, dále prohlásit, že snoubencům </w:t>
      </w:r>
      <w:proofErr w:type="gramStart"/>
      <w:r w:rsidRPr="00491A34">
        <w:rPr>
          <w:rFonts w:ascii="Calibri" w:hAnsi="Calibri" w:cs="Arial"/>
          <w:sz w:val="20"/>
          <w:szCs w:val="20"/>
        </w:rPr>
        <w:t>nejsou  známy</w:t>
      </w:r>
      <w:proofErr w:type="gramEnd"/>
      <w:r w:rsidRPr="00491A34">
        <w:rPr>
          <w:rFonts w:ascii="Calibri" w:hAnsi="Calibri" w:cs="Arial"/>
          <w:sz w:val="20"/>
          <w:szCs w:val="20"/>
        </w:rPr>
        <w:t xml:space="preserve"> žádné okolnosti vylučující uzavření m</w:t>
      </w:r>
      <w:r>
        <w:rPr>
          <w:rFonts w:ascii="Calibri" w:hAnsi="Calibri" w:cs="Arial"/>
          <w:sz w:val="20"/>
          <w:szCs w:val="20"/>
        </w:rPr>
        <w:t>anželství, že znají navzájem svů</w:t>
      </w:r>
      <w:r w:rsidRPr="00491A34">
        <w:rPr>
          <w:rFonts w:ascii="Calibri" w:hAnsi="Calibri" w:cs="Arial"/>
          <w:sz w:val="20"/>
          <w:szCs w:val="20"/>
        </w:rPr>
        <w:t>j zdravotní stav, zvážili úpravu budoucích majetkových vztahů a uspořádání bydlení, hmotné zajištění rodiny, jsou domluveni na příjmení, které budou používat</w:t>
      </w:r>
      <w:r>
        <w:rPr>
          <w:rFonts w:ascii="Calibri" w:hAnsi="Calibri" w:cs="Arial"/>
          <w:sz w:val="20"/>
          <w:szCs w:val="20"/>
        </w:rPr>
        <w:t>,</w:t>
      </w:r>
      <w:r w:rsidRPr="00491A34">
        <w:rPr>
          <w:rFonts w:ascii="Calibri" w:hAnsi="Calibri" w:cs="Arial"/>
          <w:sz w:val="20"/>
          <w:szCs w:val="20"/>
        </w:rPr>
        <w:t xml:space="preserve"> a na příjmení svých dětí</w:t>
      </w:r>
    </w:p>
    <w:p w:rsidR="008753F7" w:rsidRPr="00491A34" w:rsidRDefault="008753F7" w:rsidP="008753F7">
      <w:pPr>
        <w:ind w:left="1416" w:hanging="708"/>
        <w:rPr>
          <w:rFonts w:ascii="Calibri" w:hAnsi="Calibri" w:cs="Arial"/>
          <w:sz w:val="20"/>
          <w:szCs w:val="20"/>
        </w:rPr>
      </w:pPr>
      <w:r w:rsidRPr="00491A34">
        <w:rPr>
          <w:rFonts w:cs="Arial"/>
          <w:sz w:val="20"/>
          <w:szCs w:val="20"/>
        </w:rPr>
        <w:t>●</w:t>
      </w:r>
      <w:r w:rsidRPr="00491A34">
        <w:rPr>
          <w:rFonts w:ascii="Calibri" w:hAnsi="Calibri" w:cs="Arial"/>
          <w:sz w:val="20"/>
          <w:szCs w:val="20"/>
        </w:rPr>
        <w:tab/>
        <w:t xml:space="preserve">místo obřadu – obřadní síň nebo jiné veřejnosti přístupné </w:t>
      </w:r>
      <w:r>
        <w:rPr>
          <w:rFonts w:ascii="Calibri" w:hAnsi="Calibri" w:cs="Arial"/>
          <w:sz w:val="20"/>
          <w:szCs w:val="20"/>
        </w:rPr>
        <w:t xml:space="preserve">místo </w:t>
      </w:r>
      <w:r w:rsidRPr="00491A34">
        <w:rPr>
          <w:rFonts w:ascii="Calibri" w:hAnsi="Calibri" w:cs="Arial"/>
          <w:sz w:val="20"/>
          <w:szCs w:val="20"/>
        </w:rPr>
        <w:t>(oddávala jsem na dně Propasti Macocha nebo u Větrného mlýna v </w:t>
      </w:r>
      <w:proofErr w:type="spellStart"/>
      <w:r w:rsidRPr="00491A34">
        <w:rPr>
          <w:rFonts w:ascii="Calibri" w:hAnsi="Calibri" w:cs="Arial"/>
          <w:sz w:val="20"/>
          <w:szCs w:val="20"/>
        </w:rPr>
        <w:t>Rudici</w:t>
      </w:r>
      <w:proofErr w:type="spellEnd"/>
      <w:r w:rsidRPr="00491A34">
        <w:rPr>
          <w:rFonts w:ascii="Calibri" w:hAnsi="Calibri" w:cs="Arial"/>
          <w:sz w:val="20"/>
          <w:szCs w:val="20"/>
        </w:rPr>
        <w:t>)</w:t>
      </w:r>
    </w:p>
    <w:p w:rsidR="008753F7" w:rsidRPr="00491A34" w:rsidRDefault="008753F7" w:rsidP="008753F7">
      <w:pPr>
        <w:ind w:left="1416" w:hanging="708"/>
        <w:rPr>
          <w:rFonts w:ascii="Calibri" w:hAnsi="Calibri" w:cs="Arial"/>
          <w:sz w:val="20"/>
          <w:szCs w:val="20"/>
        </w:rPr>
      </w:pPr>
      <w:r w:rsidRPr="00491A34">
        <w:rPr>
          <w:rFonts w:cs="Arial"/>
          <w:sz w:val="20"/>
          <w:szCs w:val="20"/>
        </w:rPr>
        <w:t>●</w:t>
      </w:r>
      <w:r w:rsidRPr="00491A34">
        <w:rPr>
          <w:rFonts w:ascii="Calibri" w:hAnsi="Calibri" w:cs="Arial"/>
          <w:sz w:val="20"/>
          <w:szCs w:val="20"/>
        </w:rPr>
        <w:tab/>
        <w:t>manželství se uzavírá svobodným a úplným souhlasným prohlášením muže a ženy o tom, že spolu vstupují do manželství formou občanského nebo církevního sňatku</w:t>
      </w:r>
    </w:p>
    <w:p w:rsidR="008753F7" w:rsidRPr="00491A34" w:rsidRDefault="008753F7" w:rsidP="008753F7">
      <w:pPr>
        <w:rPr>
          <w:rFonts w:ascii="Calibri" w:hAnsi="Calibri" w:cs="Arial"/>
          <w:sz w:val="20"/>
          <w:szCs w:val="20"/>
        </w:rPr>
      </w:pPr>
    </w:p>
    <w:p w:rsidR="008753F7" w:rsidRPr="00491A34" w:rsidRDefault="008753F7" w:rsidP="008753F7">
      <w:pPr>
        <w:rPr>
          <w:rFonts w:ascii="Calibri" w:hAnsi="Calibri" w:cs="Arial"/>
          <w:sz w:val="20"/>
          <w:szCs w:val="20"/>
        </w:rPr>
      </w:pPr>
      <w:r w:rsidRPr="00491A34">
        <w:rPr>
          <w:rFonts w:ascii="Calibri" w:hAnsi="Calibri" w:cs="Arial"/>
          <w:b/>
          <w:sz w:val="20"/>
          <w:szCs w:val="20"/>
        </w:rPr>
        <w:t>Dramatizace:</w:t>
      </w:r>
      <w:r w:rsidRPr="00491A34">
        <w:rPr>
          <w:rFonts w:ascii="Calibri" w:hAnsi="Calibri" w:cs="Arial"/>
          <w:b/>
          <w:sz w:val="20"/>
          <w:szCs w:val="20"/>
        </w:rPr>
        <w:tab/>
      </w:r>
      <w:r w:rsidRPr="00491A34">
        <w:rPr>
          <w:rFonts w:ascii="Calibri" w:hAnsi="Calibri" w:cs="Arial"/>
          <w:sz w:val="20"/>
          <w:szCs w:val="20"/>
        </w:rPr>
        <w:t>řazení svatebního průvodu</w:t>
      </w:r>
    </w:p>
    <w:p w:rsidR="008753F7" w:rsidRPr="00491A34" w:rsidRDefault="008753F7" w:rsidP="008753F7">
      <w:pPr>
        <w:rPr>
          <w:rFonts w:ascii="Calibri" w:hAnsi="Calibri" w:cs="Arial"/>
          <w:sz w:val="20"/>
          <w:szCs w:val="20"/>
        </w:rPr>
      </w:pPr>
    </w:p>
    <w:p w:rsidR="008753F7" w:rsidRPr="00491A34" w:rsidRDefault="008753F7" w:rsidP="008753F7">
      <w:pPr>
        <w:rPr>
          <w:rFonts w:ascii="Calibri" w:hAnsi="Calibri" w:cs="Arial"/>
          <w:sz w:val="20"/>
          <w:szCs w:val="20"/>
        </w:rPr>
      </w:pPr>
      <w:r w:rsidRPr="00491A34">
        <w:rPr>
          <w:rFonts w:ascii="Calibri" w:hAnsi="Calibri" w:cs="Arial"/>
          <w:sz w:val="20"/>
          <w:szCs w:val="20"/>
        </w:rPr>
        <w:t>Následující návod platí pro situaci, kdy do obřadní síně vcházejí všichni svatebčané společně:</w:t>
      </w:r>
    </w:p>
    <w:p w:rsidR="008753F7" w:rsidRPr="00491A34" w:rsidRDefault="008753F7" w:rsidP="008753F7">
      <w:pPr>
        <w:rPr>
          <w:rFonts w:ascii="Calibri" w:hAnsi="Calibri" w:cs="Arial"/>
          <w:sz w:val="20"/>
          <w:szCs w:val="20"/>
        </w:rPr>
      </w:pPr>
    </w:p>
    <w:p w:rsidR="008753F7" w:rsidRPr="00491A34" w:rsidRDefault="008753F7" w:rsidP="008753F7">
      <w:pPr>
        <w:rPr>
          <w:rFonts w:ascii="Calibri" w:hAnsi="Calibri" w:cs="Arial"/>
          <w:sz w:val="20"/>
          <w:szCs w:val="20"/>
        </w:rPr>
      </w:pPr>
      <w:r w:rsidRPr="00491A34">
        <w:rPr>
          <w:rFonts w:ascii="Calibri" w:hAnsi="Calibri" w:cs="Arial"/>
          <w:sz w:val="20"/>
          <w:szCs w:val="20"/>
        </w:rPr>
        <w:tab/>
      </w:r>
      <w:r w:rsidRPr="00491A34">
        <w:rPr>
          <w:rFonts w:cs="Arial"/>
          <w:sz w:val="20"/>
          <w:szCs w:val="20"/>
        </w:rPr>
        <w:t>▪</w:t>
      </w:r>
      <w:r w:rsidRPr="00491A34">
        <w:rPr>
          <w:rFonts w:ascii="Calibri" w:hAnsi="Calibri" w:cs="Arial"/>
          <w:sz w:val="20"/>
          <w:szCs w:val="20"/>
        </w:rPr>
        <w:tab/>
        <w:t>nevěsta a otec nevěsty</w:t>
      </w:r>
    </w:p>
    <w:p w:rsidR="008753F7" w:rsidRPr="00491A34" w:rsidRDefault="008753F7" w:rsidP="008753F7">
      <w:pPr>
        <w:rPr>
          <w:rFonts w:ascii="Calibri" w:hAnsi="Calibri" w:cs="Arial"/>
          <w:sz w:val="20"/>
          <w:szCs w:val="20"/>
        </w:rPr>
      </w:pPr>
      <w:r w:rsidRPr="00491A34">
        <w:rPr>
          <w:rFonts w:ascii="Calibri" w:hAnsi="Calibri" w:cs="Arial"/>
          <w:sz w:val="20"/>
          <w:szCs w:val="20"/>
        </w:rPr>
        <w:tab/>
      </w:r>
      <w:r w:rsidRPr="00491A34">
        <w:rPr>
          <w:rFonts w:cs="Arial"/>
          <w:sz w:val="20"/>
          <w:szCs w:val="20"/>
        </w:rPr>
        <w:t>▪</w:t>
      </w:r>
      <w:r w:rsidRPr="00491A34">
        <w:rPr>
          <w:rFonts w:ascii="Calibri" w:hAnsi="Calibri" w:cs="Arial"/>
          <w:sz w:val="20"/>
          <w:szCs w:val="20"/>
        </w:rPr>
        <w:tab/>
        <w:t>ženich a jeho matka nebo jeden ze svědků</w:t>
      </w:r>
    </w:p>
    <w:p w:rsidR="008753F7" w:rsidRPr="00491A34" w:rsidRDefault="008753F7" w:rsidP="008753F7">
      <w:pPr>
        <w:rPr>
          <w:rFonts w:ascii="Calibri" w:hAnsi="Calibri" w:cs="Arial"/>
          <w:sz w:val="20"/>
          <w:szCs w:val="20"/>
        </w:rPr>
      </w:pPr>
      <w:r w:rsidRPr="00491A34">
        <w:rPr>
          <w:rFonts w:ascii="Calibri" w:hAnsi="Calibri" w:cs="Arial"/>
          <w:sz w:val="20"/>
          <w:szCs w:val="20"/>
        </w:rPr>
        <w:tab/>
      </w:r>
      <w:r w:rsidRPr="00491A34">
        <w:rPr>
          <w:rFonts w:cs="Arial"/>
          <w:sz w:val="20"/>
          <w:szCs w:val="20"/>
        </w:rPr>
        <w:t>▪</w:t>
      </w:r>
      <w:r w:rsidRPr="00491A34">
        <w:rPr>
          <w:rFonts w:ascii="Calibri" w:hAnsi="Calibri" w:cs="Arial"/>
          <w:sz w:val="20"/>
          <w:szCs w:val="20"/>
        </w:rPr>
        <w:tab/>
        <w:t>matka nevěsty a otec ženicha nebo jeden ze svědků</w:t>
      </w:r>
    </w:p>
    <w:p w:rsidR="008753F7" w:rsidRPr="00491A34" w:rsidRDefault="008753F7" w:rsidP="008753F7">
      <w:pPr>
        <w:rPr>
          <w:rFonts w:ascii="Calibri" w:hAnsi="Calibri" w:cs="Arial"/>
          <w:sz w:val="20"/>
          <w:szCs w:val="20"/>
        </w:rPr>
      </w:pPr>
      <w:r w:rsidRPr="00491A34">
        <w:rPr>
          <w:rFonts w:ascii="Calibri" w:hAnsi="Calibri" w:cs="Arial"/>
          <w:sz w:val="20"/>
          <w:szCs w:val="20"/>
        </w:rPr>
        <w:tab/>
      </w:r>
      <w:r w:rsidRPr="00491A34">
        <w:rPr>
          <w:rFonts w:cs="Arial"/>
          <w:sz w:val="20"/>
          <w:szCs w:val="20"/>
        </w:rPr>
        <w:t>▪</w:t>
      </w:r>
      <w:r w:rsidRPr="00491A34">
        <w:rPr>
          <w:rFonts w:ascii="Calibri" w:hAnsi="Calibri" w:cs="Arial"/>
          <w:sz w:val="20"/>
          <w:szCs w:val="20"/>
        </w:rPr>
        <w:tab/>
        <w:t>družička a družba</w:t>
      </w:r>
    </w:p>
    <w:p w:rsidR="008753F7" w:rsidRPr="00491A34" w:rsidRDefault="008753F7" w:rsidP="008753F7">
      <w:pPr>
        <w:rPr>
          <w:rFonts w:ascii="Calibri" w:hAnsi="Calibri" w:cs="Arial"/>
          <w:sz w:val="20"/>
          <w:szCs w:val="20"/>
        </w:rPr>
      </w:pPr>
      <w:r w:rsidRPr="00491A34">
        <w:rPr>
          <w:rFonts w:ascii="Calibri" w:hAnsi="Calibri" w:cs="Arial"/>
          <w:sz w:val="20"/>
          <w:szCs w:val="20"/>
        </w:rPr>
        <w:tab/>
      </w:r>
      <w:r w:rsidRPr="00491A34">
        <w:rPr>
          <w:rFonts w:cs="Arial"/>
          <w:sz w:val="20"/>
          <w:szCs w:val="20"/>
        </w:rPr>
        <w:t>▪</w:t>
      </w:r>
      <w:r w:rsidRPr="00491A34">
        <w:rPr>
          <w:rFonts w:ascii="Calibri" w:hAnsi="Calibri" w:cs="Arial"/>
          <w:sz w:val="20"/>
          <w:szCs w:val="20"/>
        </w:rPr>
        <w:tab/>
        <w:t>blízcí příbuzní</w:t>
      </w:r>
    </w:p>
    <w:p w:rsidR="008753F7" w:rsidRPr="00491A34" w:rsidRDefault="008753F7" w:rsidP="008753F7">
      <w:pPr>
        <w:rPr>
          <w:rFonts w:ascii="Calibri" w:hAnsi="Calibri" w:cs="Arial"/>
          <w:sz w:val="20"/>
          <w:szCs w:val="20"/>
        </w:rPr>
      </w:pPr>
      <w:r w:rsidRPr="00491A34">
        <w:rPr>
          <w:rFonts w:ascii="Calibri" w:hAnsi="Calibri" w:cs="Arial"/>
          <w:sz w:val="20"/>
          <w:szCs w:val="20"/>
        </w:rPr>
        <w:tab/>
      </w:r>
      <w:r w:rsidRPr="00491A34">
        <w:rPr>
          <w:rFonts w:cs="Arial"/>
          <w:sz w:val="20"/>
          <w:szCs w:val="20"/>
        </w:rPr>
        <w:t>▪</w:t>
      </w:r>
      <w:r w:rsidRPr="00491A34">
        <w:rPr>
          <w:rFonts w:ascii="Calibri" w:hAnsi="Calibri" w:cs="Arial"/>
          <w:sz w:val="20"/>
          <w:szCs w:val="20"/>
        </w:rPr>
        <w:tab/>
        <w:t>všichni ostatní hosté</w:t>
      </w:r>
    </w:p>
    <w:p w:rsidR="008753F7" w:rsidRPr="00491A34" w:rsidRDefault="008753F7" w:rsidP="008753F7">
      <w:pPr>
        <w:rPr>
          <w:rFonts w:ascii="Calibri" w:hAnsi="Calibri" w:cs="Arial"/>
          <w:sz w:val="20"/>
          <w:szCs w:val="20"/>
        </w:rPr>
      </w:pPr>
    </w:p>
    <w:p w:rsidR="008753F7" w:rsidRPr="00491A34" w:rsidRDefault="008753F7" w:rsidP="008753F7">
      <w:pPr>
        <w:rPr>
          <w:rFonts w:ascii="Calibri" w:hAnsi="Calibri" w:cs="Arial"/>
          <w:sz w:val="20"/>
          <w:szCs w:val="20"/>
        </w:rPr>
      </w:pPr>
      <w:r w:rsidRPr="00491A34">
        <w:rPr>
          <w:rFonts w:ascii="Calibri" w:hAnsi="Calibri" w:cs="Arial"/>
          <w:sz w:val="20"/>
          <w:szCs w:val="20"/>
        </w:rPr>
        <w:t>Jinou variantou je tzv. špalír, který vytvoří všichni svatebčané</w:t>
      </w:r>
      <w:r>
        <w:rPr>
          <w:rFonts w:ascii="Calibri" w:hAnsi="Calibri" w:cs="Arial"/>
          <w:sz w:val="20"/>
          <w:szCs w:val="20"/>
        </w:rPr>
        <w:t>,</w:t>
      </w:r>
      <w:r w:rsidRPr="00491A34">
        <w:rPr>
          <w:rFonts w:ascii="Calibri" w:hAnsi="Calibri" w:cs="Arial"/>
          <w:sz w:val="20"/>
          <w:szCs w:val="20"/>
        </w:rPr>
        <w:t xml:space="preserve"> a nevěsta s otcem vstoupí do obřadní síně jako poslední. Projdou mezi svatebčany a ženich si nevěstu převezme. Z pohledu oddávajícího stojí před oltářem ženich vpravo a nevěsta vlevo.</w:t>
      </w:r>
    </w:p>
    <w:p w:rsidR="008753F7" w:rsidRPr="00491A34" w:rsidRDefault="008753F7" w:rsidP="008753F7">
      <w:pPr>
        <w:rPr>
          <w:rFonts w:ascii="Calibri" w:hAnsi="Calibri" w:cs="Arial"/>
          <w:sz w:val="20"/>
          <w:szCs w:val="20"/>
        </w:rPr>
      </w:pPr>
    </w:p>
    <w:p w:rsidR="008753F7" w:rsidRPr="00491A34" w:rsidRDefault="008753F7" w:rsidP="008753F7">
      <w:pPr>
        <w:rPr>
          <w:rFonts w:ascii="Calibri" w:hAnsi="Calibri" w:cs="Arial"/>
          <w:b/>
          <w:sz w:val="20"/>
          <w:szCs w:val="20"/>
        </w:rPr>
      </w:pPr>
      <w:r w:rsidRPr="00491A34">
        <w:rPr>
          <w:rFonts w:ascii="Calibri" w:hAnsi="Calibri" w:cs="Arial"/>
          <w:b/>
          <w:sz w:val="20"/>
          <w:szCs w:val="20"/>
        </w:rPr>
        <w:t>Obřad nemůže být proveden bez – svatebčanů, 2 svědků, matrikářky a oddávajícího.</w:t>
      </w:r>
    </w:p>
    <w:p w:rsidR="008753F7" w:rsidRPr="00491A34" w:rsidRDefault="008753F7" w:rsidP="008753F7">
      <w:pPr>
        <w:rPr>
          <w:rFonts w:ascii="Calibri" w:hAnsi="Calibri"/>
          <w:sz w:val="20"/>
          <w:szCs w:val="20"/>
        </w:rPr>
      </w:pPr>
    </w:p>
    <w:p w:rsidR="008753F7" w:rsidRPr="00491A34" w:rsidRDefault="008753F7" w:rsidP="008753F7">
      <w:pPr>
        <w:rPr>
          <w:rFonts w:ascii="Calibri" w:hAnsi="Calibri"/>
          <w:sz w:val="20"/>
          <w:szCs w:val="20"/>
        </w:rPr>
      </w:pPr>
    </w:p>
    <w:p w:rsidR="00DA59BC" w:rsidRDefault="00DA59BC"/>
    <w:sectPr w:rsidR="00DA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TE1B7437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F06"/>
    <w:multiLevelType w:val="hybridMultilevel"/>
    <w:tmpl w:val="2F0640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270D3C"/>
    <w:multiLevelType w:val="hybridMultilevel"/>
    <w:tmpl w:val="222C767E"/>
    <w:lvl w:ilvl="0" w:tplc="4ABA41EE">
      <w:start w:val="1"/>
      <w:numFmt w:val="decimal"/>
      <w:lvlText w:val="%1."/>
      <w:lvlJc w:val="left"/>
      <w:pPr>
        <w:ind w:left="927" w:hanging="360"/>
      </w:pPr>
    </w:lvl>
    <w:lvl w:ilvl="1" w:tplc="1974EE54">
      <w:numFmt w:val="bullet"/>
      <w:lvlText w:val="-"/>
      <w:lvlJc w:val="left"/>
      <w:pPr>
        <w:tabs>
          <w:tab w:val="num" w:pos="1647"/>
        </w:tabs>
        <w:ind w:left="1647"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8CF103A"/>
    <w:multiLevelType w:val="hybridMultilevel"/>
    <w:tmpl w:val="71E027A0"/>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
    <w:nsid w:val="0CDF76BE"/>
    <w:multiLevelType w:val="hybridMultilevel"/>
    <w:tmpl w:val="F0BAB8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6347BE"/>
    <w:multiLevelType w:val="hybridMultilevel"/>
    <w:tmpl w:val="27844B7A"/>
    <w:lvl w:ilvl="0" w:tplc="0FEAD2CA">
      <w:start w:val="1"/>
      <w:numFmt w:val="decimal"/>
      <w:pStyle w:val="odrazka123"/>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D7566DD"/>
    <w:multiLevelType w:val="hybridMultilevel"/>
    <w:tmpl w:val="07964E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6425C50"/>
    <w:multiLevelType w:val="hybridMultilevel"/>
    <w:tmpl w:val="59AA3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6E0596"/>
    <w:multiLevelType w:val="multilevel"/>
    <w:tmpl w:val="A7563CDA"/>
    <w:lvl w:ilvl="0">
      <w:start w:val="1"/>
      <w:numFmt w:val="ordinal"/>
      <w:pStyle w:val="slovanseznam"/>
      <w:lvlText w:val="%1)"/>
      <w:lvlJc w:val="left"/>
      <w:pPr>
        <w:tabs>
          <w:tab w:val="num" w:pos="108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2C422C99"/>
    <w:multiLevelType w:val="hybridMultilevel"/>
    <w:tmpl w:val="439C2128"/>
    <w:lvl w:ilvl="0" w:tplc="7D6637D0">
      <w:numFmt w:val="bullet"/>
      <w:lvlText w:val="-"/>
      <w:lvlJc w:val="left"/>
      <w:pPr>
        <w:tabs>
          <w:tab w:val="num" w:pos="1383"/>
        </w:tabs>
        <w:ind w:left="1383" w:hanging="360"/>
      </w:pPr>
      <w:rPr>
        <w:rFonts w:ascii="Arial" w:eastAsia="Times New Roman" w:hAnsi="Arial" w:cs="Arial" w:hint="default"/>
      </w:rPr>
    </w:lvl>
    <w:lvl w:ilvl="1" w:tplc="04050003" w:tentative="1">
      <w:start w:val="1"/>
      <w:numFmt w:val="bullet"/>
      <w:lvlText w:val="o"/>
      <w:lvlJc w:val="left"/>
      <w:pPr>
        <w:tabs>
          <w:tab w:val="num" w:pos="1755"/>
        </w:tabs>
        <w:ind w:left="1755" w:hanging="360"/>
      </w:pPr>
      <w:rPr>
        <w:rFonts w:ascii="Courier New" w:hAnsi="Courier New" w:hint="default"/>
      </w:rPr>
    </w:lvl>
    <w:lvl w:ilvl="2" w:tplc="04050005" w:tentative="1">
      <w:start w:val="1"/>
      <w:numFmt w:val="bullet"/>
      <w:lvlText w:val=""/>
      <w:lvlJc w:val="left"/>
      <w:pPr>
        <w:tabs>
          <w:tab w:val="num" w:pos="2475"/>
        </w:tabs>
        <w:ind w:left="2475" w:hanging="360"/>
      </w:pPr>
      <w:rPr>
        <w:rFonts w:ascii="Wingdings" w:hAnsi="Wingdings" w:hint="default"/>
      </w:rPr>
    </w:lvl>
    <w:lvl w:ilvl="3" w:tplc="04050001" w:tentative="1">
      <w:start w:val="1"/>
      <w:numFmt w:val="bullet"/>
      <w:lvlText w:val=""/>
      <w:lvlJc w:val="left"/>
      <w:pPr>
        <w:tabs>
          <w:tab w:val="num" w:pos="3195"/>
        </w:tabs>
        <w:ind w:left="3195" w:hanging="360"/>
      </w:pPr>
      <w:rPr>
        <w:rFonts w:ascii="Symbol" w:hAnsi="Symbol" w:hint="default"/>
      </w:rPr>
    </w:lvl>
    <w:lvl w:ilvl="4" w:tplc="04050003" w:tentative="1">
      <w:start w:val="1"/>
      <w:numFmt w:val="bullet"/>
      <w:lvlText w:val="o"/>
      <w:lvlJc w:val="left"/>
      <w:pPr>
        <w:tabs>
          <w:tab w:val="num" w:pos="3915"/>
        </w:tabs>
        <w:ind w:left="3915" w:hanging="360"/>
      </w:pPr>
      <w:rPr>
        <w:rFonts w:ascii="Courier New" w:hAnsi="Courier New" w:hint="default"/>
      </w:rPr>
    </w:lvl>
    <w:lvl w:ilvl="5" w:tplc="04050005" w:tentative="1">
      <w:start w:val="1"/>
      <w:numFmt w:val="bullet"/>
      <w:lvlText w:val=""/>
      <w:lvlJc w:val="left"/>
      <w:pPr>
        <w:tabs>
          <w:tab w:val="num" w:pos="4635"/>
        </w:tabs>
        <w:ind w:left="4635" w:hanging="360"/>
      </w:pPr>
      <w:rPr>
        <w:rFonts w:ascii="Wingdings" w:hAnsi="Wingdings" w:hint="default"/>
      </w:rPr>
    </w:lvl>
    <w:lvl w:ilvl="6" w:tplc="04050001" w:tentative="1">
      <w:start w:val="1"/>
      <w:numFmt w:val="bullet"/>
      <w:lvlText w:val=""/>
      <w:lvlJc w:val="left"/>
      <w:pPr>
        <w:tabs>
          <w:tab w:val="num" w:pos="5355"/>
        </w:tabs>
        <w:ind w:left="5355" w:hanging="360"/>
      </w:pPr>
      <w:rPr>
        <w:rFonts w:ascii="Symbol" w:hAnsi="Symbol" w:hint="default"/>
      </w:rPr>
    </w:lvl>
    <w:lvl w:ilvl="7" w:tplc="04050003" w:tentative="1">
      <w:start w:val="1"/>
      <w:numFmt w:val="bullet"/>
      <w:lvlText w:val="o"/>
      <w:lvlJc w:val="left"/>
      <w:pPr>
        <w:tabs>
          <w:tab w:val="num" w:pos="6075"/>
        </w:tabs>
        <w:ind w:left="6075" w:hanging="360"/>
      </w:pPr>
      <w:rPr>
        <w:rFonts w:ascii="Courier New" w:hAnsi="Courier New" w:hint="default"/>
      </w:rPr>
    </w:lvl>
    <w:lvl w:ilvl="8" w:tplc="04050005" w:tentative="1">
      <w:start w:val="1"/>
      <w:numFmt w:val="bullet"/>
      <w:lvlText w:val=""/>
      <w:lvlJc w:val="left"/>
      <w:pPr>
        <w:tabs>
          <w:tab w:val="num" w:pos="6795"/>
        </w:tabs>
        <w:ind w:left="6795" w:hanging="360"/>
      </w:pPr>
      <w:rPr>
        <w:rFonts w:ascii="Wingdings" w:hAnsi="Wingdings" w:hint="default"/>
      </w:rPr>
    </w:lvl>
  </w:abstractNum>
  <w:abstractNum w:abstractNumId="9">
    <w:nsid w:val="33AA4BA6"/>
    <w:multiLevelType w:val="singleLevel"/>
    <w:tmpl w:val="D8DCFC72"/>
    <w:lvl w:ilvl="0">
      <w:start w:val="1"/>
      <w:numFmt w:val="lowerLetter"/>
      <w:lvlText w:val="%1)"/>
      <w:legacy w:legacy="1" w:legacySpace="0" w:legacyIndent="360"/>
      <w:lvlJc w:val="left"/>
      <w:pPr>
        <w:ind w:left="993" w:hanging="360"/>
      </w:pPr>
    </w:lvl>
  </w:abstractNum>
  <w:abstractNum w:abstractNumId="10">
    <w:nsid w:val="4FF5374F"/>
    <w:multiLevelType w:val="hybridMultilevel"/>
    <w:tmpl w:val="4670A4FA"/>
    <w:lvl w:ilvl="0" w:tplc="9FE0C540">
      <w:start w:val="8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4516B8"/>
    <w:multiLevelType w:val="hybridMultilevel"/>
    <w:tmpl w:val="B44096CC"/>
    <w:lvl w:ilvl="0" w:tplc="0405000F">
      <w:start w:val="1"/>
      <w:numFmt w:val="decimal"/>
      <w:lvlText w:val="%1."/>
      <w:lvlJc w:val="left"/>
      <w:pPr>
        <w:tabs>
          <w:tab w:val="num" w:pos="720"/>
        </w:tabs>
        <w:ind w:left="720" w:hanging="360"/>
      </w:pPr>
      <w:rPr>
        <w:rFonts w:hint="default"/>
      </w:rPr>
    </w:lvl>
    <w:lvl w:ilvl="1" w:tplc="7F28B07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D6A6904"/>
    <w:multiLevelType w:val="hybridMultilevel"/>
    <w:tmpl w:val="0804C72E"/>
    <w:lvl w:ilvl="0" w:tplc="9FE0C540">
      <w:start w:val="8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794CEE"/>
    <w:multiLevelType w:val="hybridMultilevel"/>
    <w:tmpl w:val="95C41F2E"/>
    <w:lvl w:ilvl="0" w:tplc="9FE0C540">
      <w:start w:val="8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67E2E27"/>
    <w:multiLevelType w:val="hybridMultilevel"/>
    <w:tmpl w:val="FFB45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3B95F5F"/>
    <w:multiLevelType w:val="hybridMultilevel"/>
    <w:tmpl w:val="57724636"/>
    <w:lvl w:ilvl="0" w:tplc="E43C948A">
      <w:start w:val="1"/>
      <w:numFmt w:val="lowerLetter"/>
      <w:lvlText w:val="%1)"/>
      <w:lvlJc w:val="left"/>
      <w:pPr>
        <w:tabs>
          <w:tab w:val="num" w:pos="1428"/>
        </w:tabs>
        <w:ind w:left="1428" w:hanging="360"/>
      </w:pPr>
      <w:rPr>
        <w:rFonts w:hint="default"/>
      </w:rPr>
    </w:lvl>
    <w:lvl w:ilvl="1" w:tplc="04050019">
      <w:start w:val="1"/>
      <w:numFmt w:val="lowerLetter"/>
      <w:pStyle w:val="odrazkaab"/>
      <w:lvlText w:val="%2)"/>
      <w:lvlJc w:val="left"/>
      <w:pPr>
        <w:tabs>
          <w:tab w:val="num" w:pos="1440"/>
        </w:tabs>
        <w:ind w:left="1440" w:hanging="360"/>
      </w:pPr>
      <w:rPr>
        <w:rFonts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6">
    <w:nsid w:val="779B3B90"/>
    <w:multiLevelType w:val="hybridMultilevel"/>
    <w:tmpl w:val="761C86D0"/>
    <w:lvl w:ilvl="0" w:tplc="E84EBB46">
      <w:start w:val="1"/>
      <w:numFmt w:val="bullet"/>
      <w:pStyle w:val="vysvetlivka"/>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7">
    <w:nsid w:val="7A1E22EA"/>
    <w:multiLevelType w:val="hybridMultilevel"/>
    <w:tmpl w:val="58E0E8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5"/>
  </w:num>
  <w:num w:numId="4">
    <w:abstractNumId w:val="7"/>
  </w:num>
  <w:num w:numId="5">
    <w:abstractNumId w:val="9"/>
  </w:num>
  <w:num w:numId="6">
    <w:abstractNumId w:val="8"/>
  </w:num>
  <w:num w:numId="7">
    <w:abstractNumId w:val="5"/>
  </w:num>
  <w:num w:numId="8">
    <w:abstractNumId w:val="11"/>
  </w:num>
  <w:num w:numId="9">
    <w:abstractNumId w:val="17"/>
  </w:num>
  <w:num w:numId="10">
    <w:abstractNumId w:val="3"/>
  </w:num>
  <w:num w:numId="11">
    <w:abstractNumId w:val="0"/>
  </w:num>
  <w:num w:numId="12">
    <w:abstractNumId w:val="14"/>
  </w:num>
  <w:num w:numId="13">
    <w:abstractNumId w:val="13"/>
  </w:num>
  <w:num w:numId="14">
    <w:abstractNumId w:val="2"/>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F7"/>
    <w:rsid w:val="007D08EE"/>
    <w:rsid w:val="008753F7"/>
    <w:rsid w:val="00DA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3F7"/>
    <w:pPr>
      <w:spacing w:after="60"/>
    </w:pPr>
    <w:rPr>
      <w:rFonts w:ascii="Arial" w:eastAsia="SimSun" w:hAnsi="Arial" w:cs="Times New Roman"/>
      <w:szCs w:val="24"/>
      <w:lang w:eastAsia="zh-CN"/>
    </w:rPr>
  </w:style>
  <w:style w:type="paragraph" w:styleId="Nadpis1">
    <w:name w:val="heading 1"/>
    <w:basedOn w:val="Normln"/>
    <w:next w:val="Normln"/>
    <w:link w:val="Nadpis1Char"/>
    <w:qFormat/>
    <w:rsid w:val="008753F7"/>
    <w:pPr>
      <w:keepNext/>
      <w:spacing w:before="240"/>
      <w:outlineLvl w:val="0"/>
    </w:pPr>
    <w:rPr>
      <w:rFonts w:cs="Arial"/>
      <w:b/>
      <w:bCs/>
      <w:kern w:val="32"/>
      <w:sz w:val="32"/>
      <w:szCs w:val="32"/>
    </w:rPr>
  </w:style>
  <w:style w:type="paragraph" w:styleId="Nadpis2">
    <w:name w:val="heading 2"/>
    <w:basedOn w:val="Normln"/>
    <w:next w:val="Normln"/>
    <w:link w:val="Nadpis2Char"/>
    <w:qFormat/>
    <w:rsid w:val="008753F7"/>
    <w:pPr>
      <w:keepNext/>
      <w:spacing w:before="240"/>
      <w:outlineLvl w:val="1"/>
    </w:pPr>
    <w:rPr>
      <w:rFonts w:cs="Arial"/>
      <w:b/>
      <w:bCs/>
      <w:iCs/>
      <w:sz w:val="28"/>
      <w:szCs w:val="28"/>
    </w:rPr>
  </w:style>
  <w:style w:type="paragraph" w:styleId="Nadpis3">
    <w:name w:val="heading 3"/>
    <w:basedOn w:val="Normln"/>
    <w:next w:val="Normln"/>
    <w:link w:val="Nadpis3Char"/>
    <w:qFormat/>
    <w:rsid w:val="008753F7"/>
    <w:pPr>
      <w:keepNext/>
      <w:spacing w:before="240"/>
      <w:outlineLvl w:val="2"/>
    </w:pPr>
    <w:rPr>
      <w:rFonts w:cs="Arial"/>
      <w:b/>
      <w:bCs/>
      <w:sz w:val="24"/>
      <w:szCs w:val="26"/>
    </w:rPr>
  </w:style>
  <w:style w:type="paragraph" w:styleId="Nadpis4">
    <w:name w:val="heading 4"/>
    <w:basedOn w:val="Normln"/>
    <w:next w:val="Normln"/>
    <w:link w:val="Nadpis4Char"/>
    <w:qFormat/>
    <w:rsid w:val="008753F7"/>
    <w:pPr>
      <w:keepNext/>
      <w:spacing w:after="0"/>
      <w:jc w:val="center"/>
      <w:outlineLvl w:val="3"/>
    </w:pPr>
    <w:rPr>
      <w:rFonts w:ascii="Times New Roman" w:eastAsia="Times New Roman" w:hAnsi="Times New Roman"/>
      <w:sz w:val="24"/>
      <w:szCs w:val="20"/>
      <w:lang w:eastAsia="cs-CZ"/>
    </w:rPr>
  </w:style>
  <w:style w:type="paragraph" w:styleId="Nadpis5">
    <w:name w:val="heading 5"/>
    <w:basedOn w:val="Normln"/>
    <w:next w:val="Normln"/>
    <w:link w:val="Nadpis5Char"/>
    <w:qFormat/>
    <w:rsid w:val="008753F7"/>
    <w:pPr>
      <w:keepNext/>
      <w:spacing w:after="0"/>
      <w:jc w:val="center"/>
      <w:outlineLvl w:val="4"/>
    </w:pPr>
    <w:rPr>
      <w:rFonts w:eastAsia="Times New Roman"/>
      <w:b/>
      <w:bCs/>
      <w:sz w:val="52"/>
      <w:lang w:eastAsia="cs-CZ"/>
    </w:rPr>
  </w:style>
  <w:style w:type="paragraph" w:styleId="Nadpis6">
    <w:name w:val="heading 6"/>
    <w:basedOn w:val="Normln"/>
    <w:next w:val="Normln"/>
    <w:link w:val="Nadpis6Char"/>
    <w:qFormat/>
    <w:rsid w:val="008753F7"/>
    <w:pPr>
      <w:keepNext/>
      <w:spacing w:after="0"/>
      <w:jc w:val="both"/>
      <w:outlineLvl w:val="5"/>
    </w:pPr>
    <w:rPr>
      <w:rFonts w:eastAsia="Times New Roman"/>
      <w:b/>
      <w:bCs/>
      <w:sz w:val="52"/>
      <w:lang w:eastAsia="cs-CZ"/>
    </w:rPr>
  </w:style>
  <w:style w:type="paragraph" w:styleId="Nadpis7">
    <w:name w:val="heading 7"/>
    <w:basedOn w:val="Normln"/>
    <w:next w:val="Normln"/>
    <w:link w:val="Nadpis7Char"/>
    <w:qFormat/>
    <w:rsid w:val="008753F7"/>
    <w:pPr>
      <w:keepNext/>
      <w:spacing w:after="0"/>
      <w:jc w:val="center"/>
      <w:outlineLvl w:val="6"/>
    </w:pPr>
    <w:rPr>
      <w:rFonts w:ascii="Times New Roman" w:eastAsia="Times New Roman" w:hAnsi="Times New Roman"/>
      <w:b/>
      <w:bCs/>
      <w:sz w:val="48"/>
      <w:szCs w:val="20"/>
      <w:lang w:eastAsia="cs-CZ"/>
    </w:rPr>
  </w:style>
  <w:style w:type="paragraph" w:styleId="Nadpis8">
    <w:name w:val="heading 8"/>
    <w:basedOn w:val="Normln"/>
    <w:next w:val="Normln"/>
    <w:link w:val="Nadpis8Char"/>
    <w:qFormat/>
    <w:rsid w:val="008753F7"/>
    <w:pPr>
      <w:keepNext/>
      <w:spacing w:after="0"/>
      <w:outlineLvl w:val="7"/>
    </w:pPr>
    <w:rPr>
      <w:rFonts w:ascii="Times New Roman" w:eastAsia="Times New Roman" w:hAnsi="Times New Roman"/>
      <w:sz w:val="24"/>
      <w:szCs w:val="20"/>
      <w:lang w:eastAsia="cs-CZ"/>
    </w:rPr>
  </w:style>
  <w:style w:type="paragraph" w:styleId="Nadpis9">
    <w:name w:val="heading 9"/>
    <w:basedOn w:val="Normln"/>
    <w:next w:val="Normln"/>
    <w:link w:val="Nadpis9Char"/>
    <w:qFormat/>
    <w:rsid w:val="008753F7"/>
    <w:pPr>
      <w:keepNext/>
      <w:spacing w:after="0"/>
      <w:outlineLvl w:val="8"/>
    </w:pPr>
    <w:rPr>
      <w:rFonts w:eastAsia="Times New Roman" w:cs="Arial"/>
      <w:b/>
      <w:bCs/>
      <w:sz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8753F7"/>
    <w:rPr>
      <w:rFonts w:ascii="Arial" w:eastAsia="SimSun" w:hAnsi="Arial" w:cs="Arial"/>
      <w:b/>
      <w:bCs/>
      <w:kern w:val="32"/>
      <w:sz w:val="32"/>
      <w:szCs w:val="32"/>
      <w:lang w:eastAsia="zh-CN"/>
    </w:rPr>
  </w:style>
  <w:style w:type="character" w:customStyle="1" w:styleId="Nadpis2Char">
    <w:name w:val="Nadpis 2 Char"/>
    <w:basedOn w:val="Standardnpsmoodstavce"/>
    <w:link w:val="Nadpis2"/>
    <w:rsid w:val="008753F7"/>
    <w:rPr>
      <w:rFonts w:ascii="Arial" w:eastAsia="SimSun" w:hAnsi="Arial" w:cs="Arial"/>
      <w:b/>
      <w:bCs/>
      <w:iCs/>
      <w:sz w:val="28"/>
      <w:szCs w:val="28"/>
      <w:lang w:eastAsia="zh-CN"/>
    </w:rPr>
  </w:style>
  <w:style w:type="character" w:customStyle="1" w:styleId="Nadpis3Char">
    <w:name w:val="Nadpis 3 Char"/>
    <w:basedOn w:val="Standardnpsmoodstavce"/>
    <w:link w:val="Nadpis3"/>
    <w:rsid w:val="008753F7"/>
    <w:rPr>
      <w:rFonts w:ascii="Arial" w:eastAsia="SimSun" w:hAnsi="Arial" w:cs="Arial"/>
      <w:b/>
      <w:bCs/>
      <w:sz w:val="24"/>
      <w:szCs w:val="26"/>
      <w:lang w:eastAsia="zh-CN"/>
    </w:rPr>
  </w:style>
  <w:style w:type="character" w:customStyle="1" w:styleId="Nadpis4Char">
    <w:name w:val="Nadpis 4 Char"/>
    <w:basedOn w:val="Standardnpsmoodstavce"/>
    <w:link w:val="Nadpis4"/>
    <w:rsid w:val="008753F7"/>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8753F7"/>
    <w:rPr>
      <w:rFonts w:ascii="Arial" w:eastAsia="Times New Roman" w:hAnsi="Arial" w:cs="Times New Roman"/>
      <w:b/>
      <w:bCs/>
      <w:sz w:val="52"/>
      <w:szCs w:val="24"/>
      <w:lang w:eastAsia="cs-CZ"/>
    </w:rPr>
  </w:style>
  <w:style w:type="character" w:customStyle="1" w:styleId="Nadpis6Char">
    <w:name w:val="Nadpis 6 Char"/>
    <w:basedOn w:val="Standardnpsmoodstavce"/>
    <w:link w:val="Nadpis6"/>
    <w:rsid w:val="008753F7"/>
    <w:rPr>
      <w:rFonts w:ascii="Arial" w:eastAsia="Times New Roman" w:hAnsi="Arial" w:cs="Times New Roman"/>
      <w:b/>
      <w:bCs/>
      <w:sz w:val="52"/>
      <w:szCs w:val="24"/>
      <w:lang w:eastAsia="cs-CZ"/>
    </w:rPr>
  </w:style>
  <w:style w:type="character" w:customStyle="1" w:styleId="Nadpis7Char">
    <w:name w:val="Nadpis 7 Char"/>
    <w:basedOn w:val="Standardnpsmoodstavce"/>
    <w:link w:val="Nadpis7"/>
    <w:rsid w:val="008753F7"/>
    <w:rPr>
      <w:rFonts w:ascii="Times New Roman" w:eastAsia="Times New Roman" w:hAnsi="Times New Roman" w:cs="Times New Roman"/>
      <w:b/>
      <w:bCs/>
      <w:sz w:val="48"/>
      <w:szCs w:val="20"/>
      <w:lang w:eastAsia="cs-CZ"/>
    </w:rPr>
  </w:style>
  <w:style w:type="character" w:customStyle="1" w:styleId="Nadpis8Char">
    <w:name w:val="Nadpis 8 Char"/>
    <w:basedOn w:val="Standardnpsmoodstavce"/>
    <w:link w:val="Nadpis8"/>
    <w:rsid w:val="008753F7"/>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rsid w:val="008753F7"/>
    <w:rPr>
      <w:rFonts w:ascii="Arial" w:eastAsia="Times New Roman" w:hAnsi="Arial" w:cs="Arial"/>
      <w:b/>
      <w:bCs/>
      <w:sz w:val="48"/>
      <w:szCs w:val="24"/>
      <w:lang w:eastAsia="cs-CZ"/>
    </w:rPr>
  </w:style>
  <w:style w:type="paragraph" w:styleId="Zhlav">
    <w:name w:val="header"/>
    <w:basedOn w:val="Normln"/>
    <w:link w:val="ZhlavChar"/>
    <w:rsid w:val="008753F7"/>
    <w:pPr>
      <w:tabs>
        <w:tab w:val="center" w:pos="4536"/>
        <w:tab w:val="right" w:pos="9072"/>
      </w:tabs>
    </w:pPr>
  </w:style>
  <w:style w:type="character" w:customStyle="1" w:styleId="ZhlavChar">
    <w:name w:val="Záhlaví Char"/>
    <w:basedOn w:val="Standardnpsmoodstavce"/>
    <w:link w:val="Zhlav"/>
    <w:rsid w:val="008753F7"/>
    <w:rPr>
      <w:rFonts w:ascii="Arial" w:eastAsia="SimSun" w:hAnsi="Arial" w:cs="Times New Roman"/>
      <w:szCs w:val="24"/>
      <w:lang w:eastAsia="zh-CN"/>
    </w:rPr>
  </w:style>
  <w:style w:type="paragraph" w:styleId="Zpat">
    <w:name w:val="footer"/>
    <w:basedOn w:val="Normln"/>
    <w:link w:val="ZpatChar"/>
    <w:rsid w:val="008753F7"/>
    <w:pPr>
      <w:tabs>
        <w:tab w:val="center" w:pos="4536"/>
        <w:tab w:val="right" w:pos="9072"/>
      </w:tabs>
    </w:pPr>
  </w:style>
  <w:style w:type="character" w:customStyle="1" w:styleId="ZpatChar">
    <w:name w:val="Zápatí Char"/>
    <w:basedOn w:val="Standardnpsmoodstavce"/>
    <w:link w:val="Zpat"/>
    <w:rsid w:val="008753F7"/>
    <w:rPr>
      <w:rFonts w:ascii="Arial" w:eastAsia="SimSun" w:hAnsi="Arial" w:cs="Times New Roman"/>
      <w:szCs w:val="24"/>
      <w:lang w:eastAsia="zh-CN"/>
    </w:rPr>
  </w:style>
  <w:style w:type="character" w:styleId="slostrnky">
    <w:name w:val="page number"/>
    <w:basedOn w:val="Standardnpsmoodstavce"/>
    <w:rsid w:val="008753F7"/>
  </w:style>
  <w:style w:type="table" w:styleId="Mkatabulky">
    <w:name w:val="Table Grid"/>
    <w:basedOn w:val="Normlntabulka"/>
    <w:rsid w:val="008753F7"/>
    <w:pPr>
      <w:spacing w:line="360" w:lineRule="auto"/>
    </w:pPr>
    <w:rPr>
      <w:rFonts w:ascii="Arial" w:eastAsia="SimSun" w:hAnsi="Arial" w:cs="Times New Roman"/>
      <w:sz w:val="20"/>
      <w:szCs w:val="20"/>
      <w:lang w:eastAsia="cs-CZ"/>
    </w:rPr>
    <w:tblPr>
      <w:tblInd w:w="0" w:type="dxa"/>
      <w:tblCellMar>
        <w:top w:w="0" w:type="dxa"/>
        <w:left w:w="108" w:type="dxa"/>
        <w:bottom w:w="0" w:type="dxa"/>
        <w:right w:w="108" w:type="dxa"/>
      </w:tblCellMar>
    </w:tblPr>
  </w:style>
  <w:style w:type="paragraph" w:customStyle="1" w:styleId="tabulkatxt">
    <w:name w:val="tabulka txt"/>
    <w:basedOn w:val="Normln"/>
    <w:rsid w:val="008753F7"/>
    <w:pPr>
      <w:spacing w:before="40" w:after="0"/>
    </w:pPr>
  </w:style>
  <w:style w:type="paragraph" w:customStyle="1" w:styleId="odrazkaab">
    <w:name w:val="odrazka a) b) ..."/>
    <w:basedOn w:val="Normln"/>
    <w:rsid w:val="008753F7"/>
    <w:pPr>
      <w:numPr>
        <w:ilvl w:val="1"/>
        <w:numId w:val="3"/>
      </w:numPr>
    </w:pPr>
  </w:style>
  <w:style w:type="paragraph" w:customStyle="1" w:styleId="odrazka123">
    <w:name w:val="odrazka 1. 2. 3."/>
    <w:basedOn w:val="Normln"/>
    <w:rsid w:val="008753F7"/>
    <w:pPr>
      <w:numPr>
        <w:numId w:val="2"/>
      </w:numPr>
      <w:spacing w:before="120"/>
    </w:pPr>
  </w:style>
  <w:style w:type="paragraph" w:customStyle="1" w:styleId="vysvetlivka">
    <w:name w:val="vysvetlivka"/>
    <w:basedOn w:val="Normln"/>
    <w:next w:val="Normln"/>
    <w:link w:val="vysvetlivkaChar"/>
    <w:rsid w:val="008753F7"/>
    <w:pPr>
      <w:numPr>
        <w:numId w:val="1"/>
      </w:numPr>
    </w:pPr>
    <w:rPr>
      <w:vertAlign w:val="superscript"/>
    </w:rPr>
  </w:style>
  <w:style w:type="character" w:customStyle="1" w:styleId="vysvetlivkaChar">
    <w:name w:val="vysvetlivka Char"/>
    <w:basedOn w:val="Standardnpsmoodstavce"/>
    <w:link w:val="vysvetlivka"/>
    <w:rsid w:val="008753F7"/>
    <w:rPr>
      <w:rFonts w:ascii="Arial" w:eastAsia="SimSun" w:hAnsi="Arial" w:cs="Times New Roman"/>
      <w:szCs w:val="24"/>
      <w:vertAlign w:val="superscript"/>
      <w:lang w:eastAsia="zh-CN"/>
    </w:rPr>
  </w:style>
  <w:style w:type="paragraph" w:customStyle="1" w:styleId="poznamka">
    <w:name w:val="poznamka"/>
    <w:basedOn w:val="Normln"/>
    <w:link w:val="poznamkaChar"/>
    <w:rsid w:val="008753F7"/>
    <w:rPr>
      <w:sz w:val="16"/>
    </w:rPr>
  </w:style>
  <w:style w:type="character" w:customStyle="1" w:styleId="poznamkaChar">
    <w:name w:val="poznamka Char"/>
    <w:basedOn w:val="Standardnpsmoodstavce"/>
    <w:link w:val="poznamka"/>
    <w:rsid w:val="008753F7"/>
    <w:rPr>
      <w:rFonts w:ascii="Arial" w:eastAsia="SimSun" w:hAnsi="Arial" w:cs="Times New Roman"/>
      <w:sz w:val="16"/>
      <w:szCs w:val="24"/>
      <w:lang w:eastAsia="zh-CN"/>
    </w:rPr>
  </w:style>
  <w:style w:type="character" w:styleId="Hypertextovodkaz">
    <w:name w:val="Hyperlink"/>
    <w:basedOn w:val="Standardnpsmoodstavce"/>
    <w:rsid w:val="008753F7"/>
    <w:rPr>
      <w:color w:val="0000FF"/>
      <w:u w:val="single"/>
    </w:rPr>
  </w:style>
  <w:style w:type="paragraph" w:styleId="Obsah1">
    <w:name w:val="toc 1"/>
    <w:basedOn w:val="Normln"/>
    <w:next w:val="Normln"/>
    <w:autoRedefine/>
    <w:semiHidden/>
    <w:rsid w:val="008753F7"/>
    <w:pPr>
      <w:tabs>
        <w:tab w:val="right" w:leader="dot" w:pos="8666"/>
      </w:tabs>
    </w:pPr>
    <w:rPr>
      <w:b/>
      <w:bCs/>
      <w:noProof/>
    </w:rPr>
  </w:style>
  <w:style w:type="paragraph" w:styleId="Obsah2">
    <w:name w:val="toc 2"/>
    <w:basedOn w:val="Normln"/>
    <w:next w:val="Normln"/>
    <w:autoRedefine/>
    <w:semiHidden/>
    <w:rsid w:val="008753F7"/>
    <w:pPr>
      <w:ind w:left="220"/>
    </w:pPr>
  </w:style>
  <w:style w:type="paragraph" w:styleId="Datum">
    <w:name w:val="Date"/>
    <w:basedOn w:val="Normln"/>
    <w:next w:val="Normln"/>
    <w:link w:val="DatumChar"/>
    <w:rsid w:val="008753F7"/>
  </w:style>
  <w:style w:type="character" w:customStyle="1" w:styleId="DatumChar">
    <w:name w:val="Datum Char"/>
    <w:basedOn w:val="Standardnpsmoodstavce"/>
    <w:link w:val="Datum"/>
    <w:rsid w:val="008753F7"/>
    <w:rPr>
      <w:rFonts w:ascii="Arial" w:eastAsia="SimSun" w:hAnsi="Arial" w:cs="Times New Roman"/>
      <w:szCs w:val="24"/>
      <w:lang w:eastAsia="zh-CN"/>
    </w:rPr>
  </w:style>
  <w:style w:type="paragraph" w:styleId="Textpoznpodarou">
    <w:name w:val="footnote text"/>
    <w:basedOn w:val="Normln"/>
    <w:link w:val="TextpoznpodarouChar"/>
    <w:semiHidden/>
    <w:rsid w:val="008753F7"/>
    <w:pPr>
      <w:spacing w:after="0"/>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semiHidden/>
    <w:rsid w:val="008753F7"/>
    <w:rPr>
      <w:rFonts w:ascii="Times New Roman" w:eastAsia="Times New Roman" w:hAnsi="Times New Roman" w:cs="Times New Roman"/>
      <w:sz w:val="20"/>
      <w:szCs w:val="20"/>
      <w:lang w:eastAsia="cs-CZ"/>
    </w:rPr>
  </w:style>
  <w:style w:type="paragraph" w:styleId="slovanseznam">
    <w:name w:val="List Number"/>
    <w:basedOn w:val="Normln"/>
    <w:rsid w:val="008753F7"/>
    <w:pPr>
      <w:numPr>
        <w:numId w:val="4"/>
      </w:numPr>
      <w:spacing w:after="0"/>
    </w:pPr>
    <w:rPr>
      <w:rFonts w:eastAsia="Times New Roman"/>
      <w:sz w:val="24"/>
      <w:lang w:eastAsia="cs-CZ"/>
    </w:rPr>
  </w:style>
  <w:style w:type="paragraph" w:styleId="Zkladntextodsazen">
    <w:name w:val="Body Text Indent"/>
    <w:basedOn w:val="Normln"/>
    <w:link w:val="ZkladntextodsazenChar"/>
    <w:rsid w:val="008753F7"/>
    <w:pPr>
      <w:spacing w:after="0"/>
      <w:ind w:left="360"/>
    </w:pPr>
    <w:rPr>
      <w:rFonts w:eastAsia="Times New Roman"/>
      <w:sz w:val="24"/>
      <w:lang w:eastAsia="cs-CZ"/>
    </w:rPr>
  </w:style>
  <w:style w:type="character" w:customStyle="1" w:styleId="ZkladntextodsazenChar">
    <w:name w:val="Základní text odsazený Char"/>
    <w:basedOn w:val="Standardnpsmoodstavce"/>
    <w:link w:val="Zkladntextodsazen"/>
    <w:rsid w:val="008753F7"/>
    <w:rPr>
      <w:rFonts w:ascii="Arial" w:eastAsia="Times New Roman" w:hAnsi="Arial" w:cs="Times New Roman"/>
      <w:sz w:val="24"/>
      <w:szCs w:val="24"/>
      <w:lang w:eastAsia="cs-CZ"/>
    </w:rPr>
  </w:style>
  <w:style w:type="paragraph" w:styleId="Obsah3">
    <w:name w:val="toc 3"/>
    <w:basedOn w:val="Normln"/>
    <w:next w:val="Normln"/>
    <w:autoRedefine/>
    <w:semiHidden/>
    <w:rsid w:val="008753F7"/>
    <w:pPr>
      <w:ind w:left="440"/>
    </w:pPr>
  </w:style>
  <w:style w:type="paragraph" w:styleId="Zkladntext2">
    <w:name w:val="Body Text 2"/>
    <w:basedOn w:val="Normln"/>
    <w:link w:val="Zkladntext2Char"/>
    <w:rsid w:val="008753F7"/>
    <w:pPr>
      <w:spacing w:after="120" w:line="480" w:lineRule="auto"/>
    </w:pPr>
  </w:style>
  <w:style w:type="character" w:customStyle="1" w:styleId="Zkladntext2Char">
    <w:name w:val="Základní text 2 Char"/>
    <w:basedOn w:val="Standardnpsmoodstavce"/>
    <w:link w:val="Zkladntext2"/>
    <w:rsid w:val="008753F7"/>
    <w:rPr>
      <w:rFonts w:ascii="Arial" w:eastAsia="SimSun" w:hAnsi="Arial" w:cs="Times New Roman"/>
      <w:szCs w:val="24"/>
      <w:lang w:eastAsia="zh-CN"/>
    </w:rPr>
  </w:style>
  <w:style w:type="paragraph" w:styleId="Zkladntext">
    <w:name w:val="Body Text"/>
    <w:basedOn w:val="Normln"/>
    <w:link w:val="ZkladntextChar"/>
    <w:rsid w:val="008753F7"/>
    <w:pPr>
      <w:spacing w:after="0"/>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8753F7"/>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753F7"/>
    <w:pPr>
      <w:spacing w:after="0"/>
      <w:jc w:val="right"/>
    </w:pPr>
    <w:rPr>
      <w:rFonts w:ascii="Times New Roman" w:eastAsia="Times New Roman" w:hAnsi="Times New Roman"/>
      <w:sz w:val="24"/>
      <w:szCs w:val="20"/>
      <w:lang w:eastAsia="cs-CZ"/>
    </w:rPr>
  </w:style>
  <w:style w:type="character" w:customStyle="1" w:styleId="Zkladntext3Char">
    <w:name w:val="Základní text 3 Char"/>
    <w:basedOn w:val="Standardnpsmoodstavce"/>
    <w:link w:val="Zkladntext3"/>
    <w:rsid w:val="008753F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8753F7"/>
    <w:pPr>
      <w:spacing w:after="0"/>
      <w:ind w:firstLine="708"/>
      <w:jc w:val="both"/>
    </w:pPr>
    <w:rPr>
      <w:rFonts w:ascii="Times New Roman" w:eastAsia="Times New Roman" w:hAnsi="Times New Roman"/>
      <w:sz w:val="24"/>
      <w:szCs w:val="20"/>
      <w:lang w:eastAsia="cs-CZ"/>
    </w:rPr>
  </w:style>
  <w:style w:type="character" w:customStyle="1" w:styleId="Zkladntextodsazen2Char">
    <w:name w:val="Základní text odsazený 2 Char"/>
    <w:basedOn w:val="Standardnpsmoodstavce"/>
    <w:link w:val="Zkladntextodsazen2"/>
    <w:rsid w:val="008753F7"/>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8753F7"/>
    <w:pPr>
      <w:spacing w:after="0"/>
      <w:ind w:left="690"/>
      <w:jc w:val="both"/>
    </w:pPr>
    <w:rPr>
      <w:rFonts w:ascii="Times New Roman" w:eastAsia="Times New Roman" w:hAnsi="Times New Roman"/>
      <w:sz w:val="24"/>
      <w:szCs w:val="20"/>
      <w:lang w:eastAsia="cs-CZ"/>
    </w:rPr>
  </w:style>
  <w:style w:type="character" w:customStyle="1" w:styleId="Zkladntextodsazen3Char">
    <w:name w:val="Základní text odsazený 3 Char"/>
    <w:basedOn w:val="Standardnpsmoodstavce"/>
    <w:link w:val="Zkladntextodsazen3"/>
    <w:rsid w:val="008753F7"/>
    <w:rPr>
      <w:rFonts w:ascii="Times New Roman" w:eastAsia="Times New Roman" w:hAnsi="Times New Roman" w:cs="Times New Roman"/>
      <w:sz w:val="24"/>
      <w:szCs w:val="20"/>
      <w:lang w:eastAsia="cs-CZ"/>
    </w:rPr>
  </w:style>
  <w:style w:type="paragraph" w:styleId="Nzev">
    <w:name w:val="Title"/>
    <w:basedOn w:val="Normln"/>
    <w:link w:val="NzevChar"/>
    <w:uiPriority w:val="10"/>
    <w:qFormat/>
    <w:rsid w:val="008753F7"/>
    <w:pPr>
      <w:spacing w:after="0"/>
      <w:jc w:val="center"/>
    </w:pPr>
    <w:rPr>
      <w:rFonts w:ascii="Times New Roman" w:eastAsia="Times New Roman" w:hAnsi="Times New Roman"/>
      <w:b/>
      <w:bCs/>
      <w:sz w:val="48"/>
      <w:szCs w:val="20"/>
      <w:lang w:eastAsia="cs-CZ"/>
    </w:rPr>
  </w:style>
  <w:style w:type="character" w:customStyle="1" w:styleId="NzevChar">
    <w:name w:val="Název Char"/>
    <w:basedOn w:val="Standardnpsmoodstavce"/>
    <w:link w:val="Nzev"/>
    <w:uiPriority w:val="10"/>
    <w:rsid w:val="008753F7"/>
    <w:rPr>
      <w:rFonts w:ascii="Times New Roman" w:eastAsia="Times New Roman" w:hAnsi="Times New Roman" w:cs="Times New Roman"/>
      <w:b/>
      <w:bCs/>
      <w:sz w:val="48"/>
      <w:szCs w:val="20"/>
      <w:lang w:eastAsia="cs-CZ"/>
    </w:rPr>
  </w:style>
  <w:style w:type="paragraph" w:styleId="Podtitul">
    <w:name w:val="Subtitle"/>
    <w:basedOn w:val="Normln"/>
    <w:link w:val="PodtitulChar"/>
    <w:qFormat/>
    <w:rsid w:val="008753F7"/>
    <w:pPr>
      <w:spacing w:after="0"/>
    </w:pPr>
    <w:rPr>
      <w:rFonts w:ascii="Times New Roman" w:eastAsia="Times New Roman" w:hAnsi="Times New Roman"/>
      <w:sz w:val="28"/>
      <w:szCs w:val="20"/>
      <w:lang w:eastAsia="cs-CZ"/>
    </w:rPr>
  </w:style>
  <w:style w:type="character" w:customStyle="1" w:styleId="PodtitulChar">
    <w:name w:val="Podtitul Char"/>
    <w:basedOn w:val="Standardnpsmoodstavce"/>
    <w:link w:val="Podtitul"/>
    <w:rsid w:val="008753F7"/>
    <w:rPr>
      <w:rFonts w:ascii="Times New Roman" w:eastAsia="Times New Roman" w:hAnsi="Times New Roman" w:cs="Times New Roman"/>
      <w:sz w:val="28"/>
      <w:szCs w:val="20"/>
      <w:lang w:eastAsia="cs-CZ"/>
    </w:rPr>
  </w:style>
  <w:style w:type="paragraph" w:customStyle="1" w:styleId="Normal">
    <w:name w:val="[Normal]"/>
    <w:rsid w:val="008753F7"/>
    <w:pPr>
      <w:suppressAutoHyphens/>
      <w:overflowPunct w:val="0"/>
      <w:autoSpaceDE w:val="0"/>
      <w:autoSpaceDN w:val="0"/>
      <w:adjustRightInd w:val="0"/>
      <w:textAlignment w:val="baseline"/>
    </w:pPr>
    <w:rPr>
      <w:rFonts w:ascii="Arial" w:eastAsia="Times New Roman" w:hAnsi="Arial" w:cs="Times New Roman"/>
      <w:sz w:val="24"/>
      <w:szCs w:val="20"/>
      <w:lang w:eastAsia="cs-CZ"/>
    </w:rPr>
  </w:style>
  <w:style w:type="paragraph" w:customStyle="1" w:styleId="slovanseznam0">
    <w:name w:val="?íslovaný seznam"/>
    <w:basedOn w:val="Normln"/>
    <w:rsid w:val="008753F7"/>
    <w:pPr>
      <w:widowControl w:val="0"/>
      <w:suppressAutoHyphens/>
      <w:overflowPunct w:val="0"/>
      <w:autoSpaceDE w:val="0"/>
      <w:autoSpaceDN w:val="0"/>
      <w:adjustRightInd w:val="0"/>
      <w:spacing w:after="0"/>
      <w:textAlignment w:val="baseline"/>
    </w:pPr>
    <w:rPr>
      <w:rFonts w:eastAsia="Times New Roman"/>
      <w:sz w:val="24"/>
      <w:szCs w:val="20"/>
      <w:lang w:eastAsia="cs-CZ"/>
    </w:rPr>
  </w:style>
  <w:style w:type="paragraph" w:styleId="Odstavecseseznamem">
    <w:name w:val="List Paragraph"/>
    <w:basedOn w:val="Normln"/>
    <w:uiPriority w:val="34"/>
    <w:qFormat/>
    <w:rsid w:val="008753F7"/>
    <w:pPr>
      <w:spacing w:after="200" w:line="276" w:lineRule="auto"/>
      <w:ind w:left="720"/>
      <w:contextualSpacing/>
    </w:pPr>
    <w:rPr>
      <w:rFonts w:ascii="Calibri" w:eastAsia="Calibri" w:hAnsi="Calibri"/>
      <w:szCs w:val="22"/>
      <w:lang w:eastAsia="en-US"/>
    </w:rPr>
  </w:style>
  <w:style w:type="paragraph" w:styleId="Textbubliny">
    <w:name w:val="Balloon Text"/>
    <w:basedOn w:val="Normln"/>
    <w:link w:val="TextbublinyChar"/>
    <w:uiPriority w:val="99"/>
    <w:semiHidden/>
    <w:unhideWhenUsed/>
    <w:rsid w:val="007D08E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8E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3F7"/>
    <w:pPr>
      <w:spacing w:after="60"/>
    </w:pPr>
    <w:rPr>
      <w:rFonts w:ascii="Arial" w:eastAsia="SimSun" w:hAnsi="Arial" w:cs="Times New Roman"/>
      <w:szCs w:val="24"/>
      <w:lang w:eastAsia="zh-CN"/>
    </w:rPr>
  </w:style>
  <w:style w:type="paragraph" w:styleId="Nadpis1">
    <w:name w:val="heading 1"/>
    <w:basedOn w:val="Normln"/>
    <w:next w:val="Normln"/>
    <w:link w:val="Nadpis1Char"/>
    <w:qFormat/>
    <w:rsid w:val="008753F7"/>
    <w:pPr>
      <w:keepNext/>
      <w:spacing w:before="240"/>
      <w:outlineLvl w:val="0"/>
    </w:pPr>
    <w:rPr>
      <w:rFonts w:cs="Arial"/>
      <w:b/>
      <w:bCs/>
      <w:kern w:val="32"/>
      <w:sz w:val="32"/>
      <w:szCs w:val="32"/>
    </w:rPr>
  </w:style>
  <w:style w:type="paragraph" w:styleId="Nadpis2">
    <w:name w:val="heading 2"/>
    <w:basedOn w:val="Normln"/>
    <w:next w:val="Normln"/>
    <w:link w:val="Nadpis2Char"/>
    <w:qFormat/>
    <w:rsid w:val="008753F7"/>
    <w:pPr>
      <w:keepNext/>
      <w:spacing w:before="240"/>
      <w:outlineLvl w:val="1"/>
    </w:pPr>
    <w:rPr>
      <w:rFonts w:cs="Arial"/>
      <w:b/>
      <w:bCs/>
      <w:iCs/>
      <w:sz w:val="28"/>
      <w:szCs w:val="28"/>
    </w:rPr>
  </w:style>
  <w:style w:type="paragraph" w:styleId="Nadpis3">
    <w:name w:val="heading 3"/>
    <w:basedOn w:val="Normln"/>
    <w:next w:val="Normln"/>
    <w:link w:val="Nadpis3Char"/>
    <w:qFormat/>
    <w:rsid w:val="008753F7"/>
    <w:pPr>
      <w:keepNext/>
      <w:spacing w:before="240"/>
      <w:outlineLvl w:val="2"/>
    </w:pPr>
    <w:rPr>
      <w:rFonts w:cs="Arial"/>
      <w:b/>
      <w:bCs/>
      <w:sz w:val="24"/>
      <w:szCs w:val="26"/>
    </w:rPr>
  </w:style>
  <w:style w:type="paragraph" w:styleId="Nadpis4">
    <w:name w:val="heading 4"/>
    <w:basedOn w:val="Normln"/>
    <w:next w:val="Normln"/>
    <w:link w:val="Nadpis4Char"/>
    <w:qFormat/>
    <w:rsid w:val="008753F7"/>
    <w:pPr>
      <w:keepNext/>
      <w:spacing w:after="0"/>
      <w:jc w:val="center"/>
      <w:outlineLvl w:val="3"/>
    </w:pPr>
    <w:rPr>
      <w:rFonts w:ascii="Times New Roman" w:eastAsia="Times New Roman" w:hAnsi="Times New Roman"/>
      <w:sz w:val="24"/>
      <w:szCs w:val="20"/>
      <w:lang w:eastAsia="cs-CZ"/>
    </w:rPr>
  </w:style>
  <w:style w:type="paragraph" w:styleId="Nadpis5">
    <w:name w:val="heading 5"/>
    <w:basedOn w:val="Normln"/>
    <w:next w:val="Normln"/>
    <w:link w:val="Nadpis5Char"/>
    <w:qFormat/>
    <w:rsid w:val="008753F7"/>
    <w:pPr>
      <w:keepNext/>
      <w:spacing w:after="0"/>
      <w:jc w:val="center"/>
      <w:outlineLvl w:val="4"/>
    </w:pPr>
    <w:rPr>
      <w:rFonts w:eastAsia="Times New Roman"/>
      <w:b/>
      <w:bCs/>
      <w:sz w:val="52"/>
      <w:lang w:eastAsia="cs-CZ"/>
    </w:rPr>
  </w:style>
  <w:style w:type="paragraph" w:styleId="Nadpis6">
    <w:name w:val="heading 6"/>
    <w:basedOn w:val="Normln"/>
    <w:next w:val="Normln"/>
    <w:link w:val="Nadpis6Char"/>
    <w:qFormat/>
    <w:rsid w:val="008753F7"/>
    <w:pPr>
      <w:keepNext/>
      <w:spacing w:after="0"/>
      <w:jc w:val="both"/>
      <w:outlineLvl w:val="5"/>
    </w:pPr>
    <w:rPr>
      <w:rFonts w:eastAsia="Times New Roman"/>
      <w:b/>
      <w:bCs/>
      <w:sz w:val="52"/>
      <w:lang w:eastAsia="cs-CZ"/>
    </w:rPr>
  </w:style>
  <w:style w:type="paragraph" w:styleId="Nadpis7">
    <w:name w:val="heading 7"/>
    <w:basedOn w:val="Normln"/>
    <w:next w:val="Normln"/>
    <w:link w:val="Nadpis7Char"/>
    <w:qFormat/>
    <w:rsid w:val="008753F7"/>
    <w:pPr>
      <w:keepNext/>
      <w:spacing w:after="0"/>
      <w:jc w:val="center"/>
      <w:outlineLvl w:val="6"/>
    </w:pPr>
    <w:rPr>
      <w:rFonts w:ascii="Times New Roman" w:eastAsia="Times New Roman" w:hAnsi="Times New Roman"/>
      <w:b/>
      <w:bCs/>
      <w:sz w:val="48"/>
      <w:szCs w:val="20"/>
      <w:lang w:eastAsia="cs-CZ"/>
    </w:rPr>
  </w:style>
  <w:style w:type="paragraph" w:styleId="Nadpis8">
    <w:name w:val="heading 8"/>
    <w:basedOn w:val="Normln"/>
    <w:next w:val="Normln"/>
    <w:link w:val="Nadpis8Char"/>
    <w:qFormat/>
    <w:rsid w:val="008753F7"/>
    <w:pPr>
      <w:keepNext/>
      <w:spacing w:after="0"/>
      <w:outlineLvl w:val="7"/>
    </w:pPr>
    <w:rPr>
      <w:rFonts w:ascii="Times New Roman" w:eastAsia="Times New Roman" w:hAnsi="Times New Roman"/>
      <w:sz w:val="24"/>
      <w:szCs w:val="20"/>
      <w:lang w:eastAsia="cs-CZ"/>
    </w:rPr>
  </w:style>
  <w:style w:type="paragraph" w:styleId="Nadpis9">
    <w:name w:val="heading 9"/>
    <w:basedOn w:val="Normln"/>
    <w:next w:val="Normln"/>
    <w:link w:val="Nadpis9Char"/>
    <w:qFormat/>
    <w:rsid w:val="008753F7"/>
    <w:pPr>
      <w:keepNext/>
      <w:spacing w:after="0"/>
      <w:outlineLvl w:val="8"/>
    </w:pPr>
    <w:rPr>
      <w:rFonts w:eastAsia="Times New Roman" w:cs="Arial"/>
      <w:b/>
      <w:bCs/>
      <w:sz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8753F7"/>
    <w:rPr>
      <w:rFonts w:ascii="Arial" w:eastAsia="SimSun" w:hAnsi="Arial" w:cs="Arial"/>
      <w:b/>
      <w:bCs/>
      <w:kern w:val="32"/>
      <w:sz w:val="32"/>
      <w:szCs w:val="32"/>
      <w:lang w:eastAsia="zh-CN"/>
    </w:rPr>
  </w:style>
  <w:style w:type="character" w:customStyle="1" w:styleId="Nadpis2Char">
    <w:name w:val="Nadpis 2 Char"/>
    <w:basedOn w:val="Standardnpsmoodstavce"/>
    <w:link w:val="Nadpis2"/>
    <w:rsid w:val="008753F7"/>
    <w:rPr>
      <w:rFonts w:ascii="Arial" w:eastAsia="SimSun" w:hAnsi="Arial" w:cs="Arial"/>
      <w:b/>
      <w:bCs/>
      <w:iCs/>
      <w:sz w:val="28"/>
      <w:szCs w:val="28"/>
      <w:lang w:eastAsia="zh-CN"/>
    </w:rPr>
  </w:style>
  <w:style w:type="character" w:customStyle="1" w:styleId="Nadpis3Char">
    <w:name w:val="Nadpis 3 Char"/>
    <w:basedOn w:val="Standardnpsmoodstavce"/>
    <w:link w:val="Nadpis3"/>
    <w:rsid w:val="008753F7"/>
    <w:rPr>
      <w:rFonts w:ascii="Arial" w:eastAsia="SimSun" w:hAnsi="Arial" w:cs="Arial"/>
      <w:b/>
      <w:bCs/>
      <w:sz w:val="24"/>
      <w:szCs w:val="26"/>
      <w:lang w:eastAsia="zh-CN"/>
    </w:rPr>
  </w:style>
  <w:style w:type="character" w:customStyle="1" w:styleId="Nadpis4Char">
    <w:name w:val="Nadpis 4 Char"/>
    <w:basedOn w:val="Standardnpsmoodstavce"/>
    <w:link w:val="Nadpis4"/>
    <w:rsid w:val="008753F7"/>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8753F7"/>
    <w:rPr>
      <w:rFonts w:ascii="Arial" w:eastAsia="Times New Roman" w:hAnsi="Arial" w:cs="Times New Roman"/>
      <w:b/>
      <w:bCs/>
      <w:sz w:val="52"/>
      <w:szCs w:val="24"/>
      <w:lang w:eastAsia="cs-CZ"/>
    </w:rPr>
  </w:style>
  <w:style w:type="character" w:customStyle="1" w:styleId="Nadpis6Char">
    <w:name w:val="Nadpis 6 Char"/>
    <w:basedOn w:val="Standardnpsmoodstavce"/>
    <w:link w:val="Nadpis6"/>
    <w:rsid w:val="008753F7"/>
    <w:rPr>
      <w:rFonts w:ascii="Arial" w:eastAsia="Times New Roman" w:hAnsi="Arial" w:cs="Times New Roman"/>
      <w:b/>
      <w:bCs/>
      <w:sz w:val="52"/>
      <w:szCs w:val="24"/>
      <w:lang w:eastAsia="cs-CZ"/>
    </w:rPr>
  </w:style>
  <w:style w:type="character" w:customStyle="1" w:styleId="Nadpis7Char">
    <w:name w:val="Nadpis 7 Char"/>
    <w:basedOn w:val="Standardnpsmoodstavce"/>
    <w:link w:val="Nadpis7"/>
    <w:rsid w:val="008753F7"/>
    <w:rPr>
      <w:rFonts w:ascii="Times New Roman" w:eastAsia="Times New Roman" w:hAnsi="Times New Roman" w:cs="Times New Roman"/>
      <w:b/>
      <w:bCs/>
      <w:sz w:val="48"/>
      <w:szCs w:val="20"/>
      <w:lang w:eastAsia="cs-CZ"/>
    </w:rPr>
  </w:style>
  <w:style w:type="character" w:customStyle="1" w:styleId="Nadpis8Char">
    <w:name w:val="Nadpis 8 Char"/>
    <w:basedOn w:val="Standardnpsmoodstavce"/>
    <w:link w:val="Nadpis8"/>
    <w:rsid w:val="008753F7"/>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rsid w:val="008753F7"/>
    <w:rPr>
      <w:rFonts w:ascii="Arial" w:eastAsia="Times New Roman" w:hAnsi="Arial" w:cs="Arial"/>
      <w:b/>
      <w:bCs/>
      <w:sz w:val="48"/>
      <w:szCs w:val="24"/>
      <w:lang w:eastAsia="cs-CZ"/>
    </w:rPr>
  </w:style>
  <w:style w:type="paragraph" w:styleId="Zhlav">
    <w:name w:val="header"/>
    <w:basedOn w:val="Normln"/>
    <w:link w:val="ZhlavChar"/>
    <w:rsid w:val="008753F7"/>
    <w:pPr>
      <w:tabs>
        <w:tab w:val="center" w:pos="4536"/>
        <w:tab w:val="right" w:pos="9072"/>
      </w:tabs>
    </w:pPr>
  </w:style>
  <w:style w:type="character" w:customStyle="1" w:styleId="ZhlavChar">
    <w:name w:val="Záhlaví Char"/>
    <w:basedOn w:val="Standardnpsmoodstavce"/>
    <w:link w:val="Zhlav"/>
    <w:rsid w:val="008753F7"/>
    <w:rPr>
      <w:rFonts w:ascii="Arial" w:eastAsia="SimSun" w:hAnsi="Arial" w:cs="Times New Roman"/>
      <w:szCs w:val="24"/>
      <w:lang w:eastAsia="zh-CN"/>
    </w:rPr>
  </w:style>
  <w:style w:type="paragraph" w:styleId="Zpat">
    <w:name w:val="footer"/>
    <w:basedOn w:val="Normln"/>
    <w:link w:val="ZpatChar"/>
    <w:rsid w:val="008753F7"/>
    <w:pPr>
      <w:tabs>
        <w:tab w:val="center" w:pos="4536"/>
        <w:tab w:val="right" w:pos="9072"/>
      </w:tabs>
    </w:pPr>
  </w:style>
  <w:style w:type="character" w:customStyle="1" w:styleId="ZpatChar">
    <w:name w:val="Zápatí Char"/>
    <w:basedOn w:val="Standardnpsmoodstavce"/>
    <w:link w:val="Zpat"/>
    <w:rsid w:val="008753F7"/>
    <w:rPr>
      <w:rFonts w:ascii="Arial" w:eastAsia="SimSun" w:hAnsi="Arial" w:cs="Times New Roman"/>
      <w:szCs w:val="24"/>
      <w:lang w:eastAsia="zh-CN"/>
    </w:rPr>
  </w:style>
  <w:style w:type="character" w:styleId="slostrnky">
    <w:name w:val="page number"/>
    <w:basedOn w:val="Standardnpsmoodstavce"/>
    <w:rsid w:val="008753F7"/>
  </w:style>
  <w:style w:type="table" w:styleId="Mkatabulky">
    <w:name w:val="Table Grid"/>
    <w:basedOn w:val="Normlntabulka"/>
    <w:rsid w:val="008753F7"/>
    <w:pPr>
      <w:spacing w:line="360" w:lineRule="auto"/>
    </w:pPr>
    <w:rPr>
      <w:rFonts w:ascii="Arial" w:eastAsia="SimSun" w:hAnsi="Arial" w:cs="Times New Roman"/>
      <w:sz w:val="20"/>
      <w:szCs w:val="20"/>
      <w:lang w:eastAsia="cs-CZ"/>
    </w:rPr>
    <w:tblPr>
      <w:tblInd w:w="0" w:type="dxa"/>
      <w:tblCellMar>
        <w:top w:w="0" w:type="dxa"/>
        <w:left w:w="108" w:type="dxa"/>
        <w:bottom w:w="0" w:type="dxa"/>
        <w:right w:w="108" w:type="dxa"/>
      </w:tblCellMar>
    </w:tblPr>
  </w:style>
  <w:style w:type="paragraph" w:customStyle="1" w:styleId="tabulkatxt">
    <w:name w:val="tabulka txt"/>
    <w:basedOn w:val="Normln"/>
    <w:rsid w:val="008753F7"/>
    <w:pPr>
      <w:spacing w:before="40" w:after="0"/>
    </w:pPr>
  </w:style>
  <w:style w:type="paragraph" w:customStyle="1" w:styleId="odrazkaab">
    <w:name w:val="odrazka a) b) ..."/>
    <w:basedOn w:val="Normln"/>
    <w:rsid w:val="008753F7"/>
    <w:pPr>
      <w:numPr>
        <w:ilvl w:val="1"/>
        <w:numId w:val="3"/>
      </w:numPr>
    </w:pPr>
  </w:style>
  <w:style w:type="paragraph" w:customStyle="1" w:styleId="odrazka123">
    <w:name w:val="odrazka 1. 2. 3."/>
    <w:basedOn w:val="Normln"/>
    <w:rsid w:val="008753F7"/>
    <w:pPr>
      <w:numPr>
        <w:numId w:val="2"/>
      </w:numPr>
      <w:spacing w:before="120"/>
    </w:pPr>
  </w:style>
  <w:style w:type="paragraph" w:customStyle="1" w:styleId="vysvetlivka">
    <w:name w:val="vysvetlivka"/>
    <w:basedOn w:val="Normln"/>
    <w:next w:val="Normln"/>
    <w:link w:val="vysvetlivkaChar"/>
    <w:rsid w:val="008753F7"/>
    <w:pPr>
      <w:numPr>
        <w:numId w:val="1"/>
      </w:numPr>
    </w:pPr>
    <w:rPr>
      <w:vertAlign w:val="superscript"/>
    </w:rPr>
  </w:style>
  <w:style w:type="character" w:customStyle="1" w:styleId="vysvetlivkaChar">
    <w:name w:val="vysvetlivka Char"/>
    <w:basedOn w:val="Standardnpsmoodstavce"/>
    <w:link w:val="vysvetlivka"/>
    <w:rsid w:val="008753F7"/>
    <w:rPr>
      <w:rFonts w:ascii="Arial" w:eastAsia="SimSun" w:hAnsi="Arial" w:cs="Times New Roman"/>
      <w:szCs w:val="24"/>
      <w:vertAlign w:val="superscript"/>
      <w:lang w:eastAsia="zh-CN"/>
    </w:rPr>
  </w:style>
  <w:style w:type="paragraph" w:customStyle="1" w:styleId="poznamka">
    <w:name w:val="poznamka"/>
    <w:basedOn w:val="Normln"/>
    <w:link w:val="poznamkaChar"/>
    <w:rsid w:val="008753F7"/>
    <w:rPr>
      <w:sz w:val="16"/>
    </w:rPr>
  </w:style>
  <w:style w:type="character" w:customStyle="1" w:styleId="poznamkaChar">
    <w:name w:val="poznamka Char"/>
    <w:basedOn w:val="Standardnpsmoodstavce"/>
    <w:link w:val="poznamka"/>
    <w:rsid w:val="008753F7"/>
    <w:rPr>
      <w:rFonts w:ascii="Arial" w:eastAsia="SimSun" w:hAnsi="Arial" w:cs="Times New Roman"/>
      <w:sz w:val="16"/>
      <w:szCs w:val="24"/>
      <w:lang w:eastAsia="zh-CN"/>
    </w:rPr>
  </w:style>
  <w:style w:type="character" w:styleId="Hypertextovodkaz">
    <w:name w:val="Hyperlink"/>
    <w:basedOn w:val="Standardnpsmoodstavce"/>
    <w:rsid w:val="008753F7"/>
    <w:rPr>
      <w:color w:val="0000FF"/>
      <w:u w:val="single"/>
    </w:rPr>
  </w:style>
  <w:style w:type="paragraph" w:styleId="Obsah1">
    <w:name w:val="toc 1"/>
    <w:basedOn w:val="Normln"/>
    <w:next w:val="Normln"/>
    <w:autoRedefine/>
    <w:semiHidden/>
    <w:rsid w:val="008753F7"/>
    <w:pPr>
      <w:tabs>
        <w:tab w:val="right" w:leader="dot" w:pos="8666"/>
      </w:tabs>
    </w:pPr>
    <w:rPr>
      <w:b/>
      <w:bCs/>
      <w:noProof/>
    </w:rPr>
  </w:style>
  <w:style w:type="paragraph" w:styleId="Obsah2">
    <w:name w:val="toc 2"/>
    <w:basedOn w:val="Normln"/>
    <w:next w:val="Normln"/>
    <w:autoRedefine/>
    <w:semiHidden/>
    <w:rsid w:val="008753F7"/>
    <w:pPr>
      <w:ind w:left="220"/>
    </w:pPr>
  </w:style>
  <w:style w:type="paragraph" w:styleId="Datum">
    <w:name w:val="Date"/>
    <w:basedOn w:val="Normln"/>
    <w:next w:val="Normln"/>
    <w:link w:val="DatumChar"/>
    <w:rsid w:val="008753F7"/>
  </w:style>
  <w:style w:type="character" w:customStyle="1" w:styleId="DatumChar">
    <w:name w:val="Datum Char"/>
    <w:basedOn w:val="Standardnpsmoodstavce"/>
    <w:link w:val="Datum"/>
    <w:rsid w:val="008753F7"/>
    <w:rPr>
      <w:rFonts w:ascii="Arial" w:eastAsia="SimSun" w:hAnsi="Arial" w:cs="Times New Roman"/>
      <w:szCs w:val="24"/>
      <w:lang w:eastAsia="zh-CN"/>
    </w:rPr>
  </w:style>
  <w:style w:type="paragraph" w:styleId="Textpoznpodarou">
    <w:name w:val="footnote text"/>
    <w:basedOn w:val="Normln"/>
    <w:link w:val="TextpoznpodarouChar"/>
    <w:semiHidden/>
    <w:rsid w:val="008753F7"/>
    <w:pPr>
      <w:spacing w:after="0"/>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semiHidden/>
    <w:rsid w:val="008753F7"/>
    <w:rPr>
      <w:rFonts w:ascii="Times New Roman" w:eastAsia="Times New Roman" w:hAnsi="Times New Roman" w:cs="Times New Roman"/>
      <w:sz w:val="20"/>
      <w:szCs w:val="20"/>
      <w:lang w:eastAsia="cs-CZ"/>
    </w:rPr>
  </w:style>
  <w:style w:type="paragraph" w:styleId="slovanseznam">
    <w:name w:val="List Number"/>
    <w:basedOn w:val="Normln"/>
    <w:rsid w:val="008753F7"/>
    <w:pPr>
      <w:numPr>
        <w:numId w:val="4"/>
      </w:numPr>
      <w:spacing w:after="0"/>
    </w:pPr>
    <w:rPr>
      <w:rFonts w:eastAsia="Times New Roman"/>
      <w:sz w:val="24"/>
      <w:lang w:eastAsia="cs-CZ"/>
    </w:rPr>
  </w:style>
  <w:style w:type="paragraph" w:styleId="Zkladntextodsazen">
    <w:name w:val="Body Text Indent"/>
    <w:basedOn w:val="Normln"/>
    <w:link w:val="ZkladntextodsazenChar"/>
    <w:rsid w:val="008753F7"/>
    <w:pPr>
      <w:spacing w:after="0"/>
      <w:ind w:left="360"/>
    </w:pPr>
    <w:rPr>
      <w:rFonts w:eastAsia="Times New Roman"/>
      <w:sz w:val="24"/>
      <w:lang w:eastAsia="cs-CZ"/>
    </w:rPr>
  </w:style>
  <w:style w:type="character" w:customStyle="1" w:styleId="ZkladntextodsazenChar">
    <w:name w:val="Základní text odsazený Char"/>
    <w:basedOn w:val="Standardnpsmoodstavce"/>
    <w:link w:val="Zkladntextodsazen"/>
    <w:rsid w:val="008753F7"/>
    <w:rPr>
      <w:rFonts w:ascii="Arial" w:eastAsia="Times New Roman" w:hAnsi="Arial" w:cs="Times New Roman"/>
      <w:sz w:val="24"/>
      <w:szCs w:val="24"/>
      <w:lang w:eastAsia="cs-CZ"/>
    </w:rPr>
  </w:style>
  <w:style w:type="paragraph" w:styleId="Obsah3">
    <w:name w:val="toc 3"/>
    <w:basedOn w:val="Normln"/>
    <w:next w:val="Normln"/>
    <w:autoRedefine/>
    <w:semiHidden/>
    <w:rsid w:val="008753F7"/>
    <w:pPr>
      <w:ind w:left="440"/>
    </w:pPr>
  </w:style>
  <w:style w:type="paragraph" w:styleId="Zkladntext2">
    <w:name w:val="Body Text 2"/>
    <w:basedOn w:val="Normln"/>
    <w:link w:val="Zkladntext2Char"/>
    <w:rsid w:val="008753F7"/>
    <w:pPr>
      <w:spacing w:after="120" w:line="480" w:lineRule="auto"/>
    </w:pPr>
  </w:style>
  <w:style w:type="character" w:customStyle="1" w:styleId="Zkladntext2Char">
    <w:name w:val="Základní text 2 Char"/>
    <w:basedOn w:val="Standardnpsmoodstavce"/>
    <w:link w:val="Zkladntext2"/>
    <w:rsid w:val="008753F7"/>
    <w:rPr>
      <w:rFonts w:ascii="Arial" w:eastAsia="SimSun" w:hAnsi="Arial" w:cs="Times New Roman"/>
      <w:szCs w:val="24"/>
      <w:lang w:eastAsia="zh-CN"/>
    </w:rPr>
  </w:style>
  <w:style w:type="paragraph" w:styleId="Zkladntext">
    <w:name w:val="Body Text"/>
    <w:basedOn w:val="Normln"/>
    <w:link w:val="ZkladntextChar"/>
    <w:rsid w:val="008753F7"/>
    <w:pPr>
      <w:spacing w:after="0"/>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8753F7"/>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753F7"/>
    <w:pPr>
      <w:spacing w:after="0"/>
      <w:jc w:val="right"/>
    </w:pPr>
    <w:rPr>
      <w:rFonts w:ascii="Times New Roman" w:eastAsia="Times New Roman" w:hAnsi="Times New Roman"/>
      <w:sz w:val="24"/>
      <w:szCs w:val="20"/>
      <w:lang w:eastAsia="cs-CZ"/>
    </w:rPr>
  </w:style>
  <w:style w:type="character" w:customStyle="1" w:styleId="Zkladntext3Char">
    <w:name w:val="Základní text 3 Char"/>
    <w:basedOn w:val="Standardnpsmoodstavce"/>
    <w:link w:val="Zkladntext3"/>
    <w:rsid w:val="008753F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8753F7"/>
    <w:pPr>
      <w:spacing w:after="0"/>
      <w:ind w:firstLine="708"/>
      <w:jc w:val="both"/>
    </w:pPr>
    <w:rPr>
      <w:rFonts w:ascii="Times New Roman" w:eastAsia="Times New Roman" w:hAnsi="Times New Roman"/>
      <w:sz w:val="24"/>
      <w:szCs w:val="20"/>
      <w:lang w:eastAsia="cs-CZ"/>
    </w:rPr>
  </w:style>
  <w:style w:type="character" w:customStyle="1" w:styleId="Zkladntextodsazen2Char">
    <w:name w:val="Základní text odsazený 2 Char"/>
    <w:basedOn w:val="Standardnpsmoodstavce"/>
    <w:link w:val="Zkladntextodsazen2"/>
    <w:rsid w:val="008753F7"/>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8753F7"/>
    <w:pPr>
      <w:spacing w:after="0"/>
      <w:ind w:left="690"/>
      <w:jc w:val="both"/>
    </w:pPr>
    <w:rPr>
      <w:rFonts w:ascii="Times New Roman" w:eastAsia="Times New Roman" w:hAnsi="Times New Roman"/>
      <w:sz w:val="24"/>
      <w:szCs w:val="20"/>
      <w:lang w:eastAsia="cs-CZ"/>
    </w:rPr>
  </w:style>
  <w:style w:type="character" w:customStyle="1" w:styleId="Zkladntextodsazen3Char">
    <w:name w:val="Základní text odsazený 3 Char"/>
    <w:basedOn w:val="Standardnpsmoodstavce"/>
    <w:link w:val="Zkladntextodsazen3"/>
    <w:rsid w:val="008753F7"/>
    <w:rPr>
      <w:rFonts w:ascii="Times New Roman" w:eastAsia="Times New Roman" w:hAnsi="Times New Roman" w:cs="Times New Roman"/>
      <w:sz w:val="24"/>
      <w:szCs w:val="20"/>
      <w:lang w:eastAsia="cs-CZ"/>
    </w:rPr>
  </w:style>
  <w:style w:type="paragraph" w:styleId="Nzev">
    <w:name w:val="Title"/>
    <w:basedOn w:val="Normln"/>
    <w:link w:val="NzevChar"/>
    <w:uiPriority w:val="10"/>
    <w:qFormat/>
    <w:rsid w:val="008753F7"/>
    <w:pPr>
      <w:spacing w:after="0"/>
      <w:jc w:val="center"/>
    </w:pPr>
    <w:rPr>
      <w:rFonts w:ascii="Times New Roman" w:eastAsia="Times New Roman" w:hAnsi="Times New Roman"/>
      <w:b/>
      <w:bCs/>
      <w:sz w:val="48"/>
      <w:szCs w:val="20"/>
      <w:lang w:eastAsia="cs-CZ"/>
    </w:rPr>
  </w:style>
  <w:style w:type="character" w:customStyle="1" w:styleId="NzevChar">
    <w:name w:val="Název Char"/>
    <w:basedOn w:val="Standardnpsmoodstavce"/>
    <w:link w:val="Nzev"/>
    <w:uiPriority w:val="10"/>
    <w:rsid w:val="008753F7"/>
    <w:rPr>
      <w:rFonts w:ascii="Times New Roman" w:eastAsia="Times New Roman" w:hAnsi="Times New Roman" w:cs="Times New Roman"/>
      <w:b/>
      <w:bCs/>
      <w:sz w:val="48"/>
      <w:szCs w:val="20"/>
      <w:lang w:eastAsia="cs-CZ"/>
    </w:rPr>
  </w:style>
  <w:style w:type="paragraph" w:styleId="Podtitul">
    <w:name w:val="Subtitle"/>
    <w:basedOn w:val="Normln"/>
    <w:link w:val="PodtitulChar"/>
    <w:qFormat/>
    <w:rsid w:val="008753F7"/>
    <w:pPr>
      <w:spacing w:after="0"/>
    </w:pPr>
    <w:rPr>
      <w:rFonts w:ascii="Times New Roman" w:eastAsia="Times New Roman" w:hAnsi="Times New Roman"/>
      <w:sz w:val="28"/>
      <w:szCs w:val="20"/>
      <w:lang w:eastAsia="cs-CZ"/>
    </w:rPr>
  </w:style>
  <w:style w:type="character" w:customStyle="1" w:styleId="PodtitulChar">
    <w:name w:val="Podtitul Char"/>
    <w:basedOn w:val="Standardnpsmoodstavce"/>
    <w:link w:val="Podtitul"/>
    <w:rsid w:val="008753F7"/>
    <w:rPr>
      <w:rFonts w:ascii="Times New Roman" w:eastAsia="Times New Roman" w:hAnsi="Times New Roman" w:cs="Times New Roman"/>
      <w:sz w:val="28"/>
      <w:szCs w:val="20"/>
      <w:lang w:eastAsia="cs-CZ"/>
    </w:rPr>
  </w:style>
  <w:style w:type="paragraph" w:customStyle="1" w:styleId="Normal">
    <w:name w:val="[Normal]"/>
    <w:rsid w:val="008753F7"/>
    <w:pPr>
      <w:suppressAutoHyphens/>
      <w:overflowPunct w:val="0"/>
      <w:autoSpaceDE w:val="0"/>
      <w:autoSpaceDN w:val="0"/>
      <w:adjustRightInd w:val="0"/>
      <w:textAlignment w:val="baseline"/>
    </w:pPr>
    <w:rPr>
      <w:rFonts w:ascii="Arial" w:eastAsia="Times New Roman" w:hAnsi="Arial" w:cs="Times New Roman"/>
      <w:sz w:val="24"/>
      <w:szCs w:val="20"/>
      <w:lang w:eastAsia="cs-CZ"/>
    </w:rPr>
  </w:style>
  <w:style w:type="paragraph" w:customStyle="1" w:styleId="slovanseznam0">
    <w:name w:val="?íslovaný seznam"/>
    <w:basedOn w:val="Normln"/>
    <w:rsid w:val="008753F7"/>
    <w:pPr>
      <w:widowControl w:val="0"/>
      <w:suppressAutoHyphens/>
      <w:overflowPunct w:val="0"/>
      <w:autoSpaceDE w:val="0"/>
      <w:autoSpaceDN w:val="0"/>
      <w:adjustRightInd w:val="0"/>
      <w:spacing w:after="0"/>
      <w:textAlignment w:val="baseline"/>
    </w:pPr>
    <w:rPr>
      <w:rFonts w:eastAsia="Times New Roman"/>
      <w:sz w:val="24"/>
      <w:szCs w:val="20"/>
      <w:lang w:eastAsia="cs-CZ"/>
    </w:rPr>
  </w:style>
  <w:style w:type="paragraph" w:styleId="Odstavecseseznamem">
    <w:name w:val="List Paragraph"/>
    <w:basedOn w:val="Normln"/>
    <w:uiPriority w:val="34"/>
    <w:qFormat/>
    <w:rsid w:val="008753F7"/>
    <w:pPr>
      <w:spacing w:after="200" w:line="276" w:lineRule="auto"/>
      <w:ind w:left="720"/>
      <w:contextualSpacing/>
    </w:pPr>
    <w:rPr>
      <w:rFonts w:ascii="Calibri" w:eastAsia="Calibri" w:hAnsi="Calibri"/>
      <w:szCs w:val="22"/>
      <w:lang w:eastAsia="en-US"/>
    </w:rPr>
  </w:style>
  <w:style w:type="paragraph" w:styleId="Textbubliny">
    <w:name w:val="Balloon Text"/>
    <w:basedOn w:val="Normln"/>
    <w:link w:val="TextbublinyChar"/>
    <w:uiPriority w:val="99"/>
    <w:semiHidden/>
    <w:unhideWhenUsed/>
    <w:rsid w:val="007D08E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8E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D%C3%ADt%C4%9B" TargetMode="External"/><Relationship Id="rId13" Type="http://schemas.openxmlformats.org/officeDocument/2006/relationships/hyperlink" Target="http://cs.wikipedia.org/wiki/Spojen%C3%A9_st%C3%A1ty_americk%C3%A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s.wikipedia.org/wiki/Z%C3%A1kladn%C3%AD_lidsk%C3%A1_pr%C3%A1va" TargetMode="External"/><Relationship Id="rId12" Type="http://schemas.openxmlformats.org/officeDocument/2006/relationships/hyperlink" Target="http://cs.wikipedia.org/wiki/19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s.wikipedia.org/wiki/20._listopa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cs.wikipedia.org/wiki/Valn%C3%A9_shrom%C3%A1%C5%BEd%C4%9Bn%C3%AD_OSN" TargetMode="External"/><Relationship Id="rId4" Type="http://schemas.openxmlformats.org/officeDocument/2006/relationships/settings" Target="settings.xml"/><Relationship Id="rId9" Type="http://schemas.openxmlformats.org/officeDocument/2006/relationships/hyperlink" Target="http://cs.wikipedia.org/w/index.php?title=V%C3%BDbor_pro_pr%C3%A1va_d%C3%ADt%C4%9Bte_OSN&amp;action=edit&amp;redlink=1" TargetMode="External"/><Relationship Id="rId14" Type="http://schemas.openxmlformats.org/officeDocument/2006/relationships/hyperlink" Target="http://cs.wikipedia.org/wiki/Som%C3%A1lsko"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5981</Words>
  <Characters>35294</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2</cp:revision>
  <dcterms:created xsi:type="dcterms:W3CDTF">2012-10-15T09:06:00Z</dcterms:created>
  <dcterms:modified xsi:type="dcterms:W3CDTF">2012-10-15T09:10:00Z</dcterms:modified>
</cp:coreProperties>
</file>