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8" w:rsidRPr="00E50524" w:rsidRDefault="003E5F88" w:rsidP="003E5F88">
      <w:pPr>
        <w:spacing w:after="0"/>
        <w:jc w:val="both"/>
        <w:rPr>
          <w:rFonts w:ascii="Calibri" w:hAnsi="Calibri" w:cs="Arial"/>
          <w:b/>
          <w:sz w:val="24"/>
          <w:szCs w:val="20"/>
        </w:rPr>
      </w:pPr>
      <w:bookmarkStart w:id="0" w:name="_GoBack"/>
      <w:bookmarkEnd w:id="0"/>
      <w:r w:rsidRPr="00E50524">
        <w:rPr>
          <w:rFonts w:ascii="Calibri" w:hAnsi="Calibri" w:cs="Arial"/>
          <w:b/>
          <w:sz w:val="24"/>
          <w:szCs w:val="20"/>
        </w:rPr>
        <w:t>Vyučovací hodiny uvádějící do soutěže</w:t>
      </w:r>
    </w:p>
    <w:p w:rsidR="003E5F88" w:rsidRPr="00986656" w:rsidRDefault="003E5F88" w:rsidP="003E5F88">
      <w:pPr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86656">
        <w:rPr>
          <w:rFonts w:ascii="Calibri" w:hAnsi="Calibri" w:cs="Arial"/>
          <w:b/>
          <w:sz w:val="20"/>
          <w:szCs w:val="20"/>
          <w:u w:val="single"/>
        </w:rPr>
        <w:t>Co vše může být RUBIKON</w:t>
      </w:r>
    </w:p>
    <w:p w:rsidR="003E5F88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 xml:space="preserve">Autor: </w:t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>Mgr. Jaroslava Hánová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Škola:</w:t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>ZŠ  v  Horšovském Týně, Zámecký park 3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Pomůcky</w:t>
      </w:r>
      <w:r w:rsidRPr="00986656">
        <w:rPr>
          <w:rFonts w:ascii="Calibri" w:hAnsi="Calibri" w:cs="Arial"/>
          <w:b/>
          <w:bCs/>
          <w:sz w:val="20"/>
          <w:szCs w:val="20"/>
        </w:rPr>
        <w:t>:</w:t>
      </w:r>
      <w:r w:rsidRPr="00986656">
        <w:rPr>
          <w:rFonts w:ascii="Calibri" w:hAnsi="Calibri" w:cs="Arial"/>
          <w:sz w:val="20"/>
          <w:szCs w:val="20"/>
        </w:rPr>
        <w:t xml:space="preserve">  </w:t>
      </w:r>
      <w:r w:rsidRPr="00986656">
        <w:rPr>
          <w:rFonts w:ascii="Calibri" w:hAnsi="Calibri" w:cs="Arial"/>
          <w:sz w:val="20"/>
          <w:szCs w:val="20"/>
        </w:rPr>
        <w:tab/>
        <w:t xml:space="preserve">multimediální učebna s  interaktivní tabulí a  dataprojektorem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                   </w:t>
      </w:r>
      <w:r w:rsidRPr="00986656">
        <w:rPr>
          <w:rFonts w:ascii="Calibri" w:hAnsi="Calibri" w:cs="Arial"/>
          <w:sz w:val="20"/>
          <w:szCs w:val="20"/>
        </w:rPr>
        <w:tab/>
        <w:t xml:space="preserve">5 sad kartiček s písmeny A, B, C, D                     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                   </w:t>
      </w:r>
      <w:r w:rsidRPr="00986656">
        <w:rPr>
          <w:rFonts w:ascii="Calibri" w:hAnsi="Calibri" w:cs="Arial"/>
          <w:sz w:val="20"/>
          <w:szCs w:val="20"/>
        </w:rPr>
        <w:tab/>
        <w:t>5 sad soutěžních otázek na téma Zákony – (předškolní kolo)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                   </w:t>
      </w:r>
      <w:r w:rsidRPr="00986656">
        <w:rPr>
          <w:rFonts w:ascii="Calibri" w:hAnsi="Calibri" w:cs="Arial"/>
          <w:sz w:val="20"/>
          <w:szCs w:val="20"/>
        </w:rPr>
        <w:tab/>
        <w:t>bez správných odpovědí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Cíl</w:t>
      </w:r>
      <w:r w:rsidRPr="00986656">
        <w:rPr>
          <w:rFonts w:ascii="Calibri" w:hAnsi="Calibri" w:cs="Arial"/>
          <w:b/>
          <w:bCs/>
          <w:sz w:val="20"/>
          <w:szCs w:val="20"/>
        </w:rPr>
        <w:t>:</w:t>
      </w:r>
      <w:r w:rsidRPr="00986656">
        <w:rPr>
          <w:rFonts w:ascii="Calibri" w:hAnsi="Calibri" w:cs="Arial"/>
          <w:sz w:val="20"/>
          <w:szCs w:val="20"/>
        </w:rPr>
        <w:t xml:space="preserve">  </w:t>
      </w:r>
      <w:r w:rsidRPr="00986656">
        <w:rPr>
          <w:rFonts w:ascii="Calibri" w:hAnsi="Calibri" w:cs="Arial"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ab/>
        <w:t>seznámení s projektem Rubikon – posilování právního vědomí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                     </w:t>
      </w:r>
      <w:r w:rsidRPr="00986656">
        <w:rPr>
          <w:rFonts w:ascii="Calibri" w:hAnsi="Calibri" w:cs="Arial"/>
          <w:sz w:val="20"/>
          <w:szCs w:val="20"/>
        </w:rPr>
        <w:tab/>
        <w:t>vytvoření soutěžních družstev – spolupráce</w:t>
      </w:r>
    </w:p>
    <w:p w:rsidR="003E5F88" w:rsidRPr="00986656" w:rsidRDefault="003E5F88" w:rsidP="003E5F88">
      <w:pPr>
        <w:spacing w:after="0"/>
        <w:ind w:left="1416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seznámení s problematikou Zákona č.202/1990 Sb. formou soutěže družstev – nebezpečí sázení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86656">
        <w:rPr>
          <w:rFonts w:ascii="Calibri" w:hAnsi="Calibri" w:cs="Arial"/>
          <w:b/>
          <w:sz w:val="20"/>
          <w:szCs w:val="20"/>
          <w:u w:val="single"/>
        </w:rPr>
        <w:t>Postup: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 xml:space="preserve">1. Úvod: </w:t>
      </w:r>
    </w:p>
    <w:p w:rsidR="003E5F88" w:rsidRPr="00407C4E" w:rsidRDefault="003E5F88" w:rsidP="003E5F88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407C4E">
        <w:rPr>
          <w:rFonts w:ascii="Calibri" w:hAnsi="Calibri" w:cs="Arial"/>
          <w:bCs/>
          <w:sz w:val="20"/>
          <w:szCs w:val="20"/>
        </w:rPr>
        <w:t xml:space="preserve">Připomenutí již probrané látky s tématem práva a zákonů.  </w:t>
      </w:r>
      <w:r>
        <w:rPr>
          <w:rFonts w:ascii="Calibri" w:hAnsi="Calibri" w:cs="Arial"/>
          <w:bCs/>
          <w:sz w:val="20"/>
          <w:szCs w:val="20"/>
        </w:rPr>
        <w:tab/>
      </w:r>
      <w:r w:rsidRPr="00407C4E">
        <w:rPr>
          <w:rFonts w:ascii="Calibri" w:hAnsi="Calibri" w:cs="Arial"/>
          <w:bCs/>
          <w:sz w:val="20"/>
          <w:szCs w:val="20"/>
        </w:rPr>
        <w:tab/>
        <w:t>2 min.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407C4E">
        <w:rPr>
          <w:rFonts w:ascii="Calibri" w:hAnsi="Calibri" w:cs="Arial"/>
          <w:bCs/>
          <w:sz w:val="20"/>
          <w:szCs w:val="20"/>
        </w:rPr>
        <w:t>Nová soutěž</w:t>
      </w:r>
      <w:r w:rsidRPr="00407C4E">
        <w:rPr>
          <w:rFonts w:ascii="Calibri" w:hAnsi="Calibri" w:cs="Arial"/>
          <w:bCs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>2 min.</w:t>
      </w:r>
    </w:p>
    <w:p w:rsidR="003E5F88" w:rsidRPr="00986656" w:rsidRDefault="003E5F88" w:rsidP="003E5F88">
      <w:pPr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Letos se bude konat v našem kraji soutěž s názvem </w:t>
      </w:r>
      <w:r w:rsidRPr="00986656">
        <w:rPr>
          <w:rFonts w:ascii="Calibri" w:hAnsi="Calibri" w:cs="Arial"/>
          <w:b/>
          <w:sz w:val="20"/>
          <w:szCs w:val="20"/>
        </w:rPr>
        <w:t>RUBIKON</w:t>
      </w:r>
      <w:r w:rsidRPr="00986656">
        <w:rPr>
          <w:rFonts w:ascii="Calibri" w:hAnsi="Calibri" w:cs="Arial"/>
          <w:sz w:val="20"/>
          <w:szCs w:val="20"/>
        </w:rPr>
        <w:t xml:space="preserve">. Půjde v ní o Zákon č.202/1990 Sb. </w:t>
      </w:r>
      <w:r w:rsidRPr="00986656">
        <w:rPr>
          <w:rFonts w:ascii="Calibri" w:hAnsi="Calibri" w:cs="Arial"/>
          <w:b/>
          <w:sz w:val="20"/>
          <w:szCs w:val="20"/>
        </w:rPr>
        <w:t>o hraní a sázení.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  <w:u w:val="single"/>
        </w:rPr>
      </w:pPr>
      <w:r w:rsidRPr="00986656">
        <w:rPr>
          <w:rFonts w:ascii="Calibri" w:hAnsi="Calibri" w:cs="Arial"/>
          <w:b/>
          <w:sz w:val="20"/>
          <w:szCs w:val="20"/>
          <w:u w:val="single"/>
        </w:rPr>
        <w:t>Vize projektu</w:t>
      </w:r>
      <w:r w:rsidRPr="00986656">
        <w:rPr>
          <w:rFonts w:ascii="Calibri" w:hAnsi="Calibri" w:cs="Arial"/>
          <w:sz w:val="20"/>
          <w:szCs w:val="20"/>
          <w:u w:val="single"/>
        </w:rPr>
        <w:t xml:space="preserve">: </w:t>
      </w:r>
    </w:p>
    <w:p w:rsidR="003E5F88" w:rsidRPr="00986656" w:rsidRDefault="003E5F88" w:rsidP="003E5F88">
      <w:pPr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Posilovat právní povědomí dětí a mládeže.</w:t>
      </w:r>
    </w:p>
    <w:p w:rsidR="003E5F88" w:rsidRPr="00986656" w:rsidRDefault="003E5F88" w:rsidP="003E5F88">
      <w:pPr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Ukázat právo jako důležitou součást našeho života, s níž se denně setkáváme.</w:t>
      </w:r>
    </w:p>
    <w:p w:rsidR="003E5F88" w:rsidRPr="00986656" w:rsidRDefault="003E5F88" w:rsidP="003E5F88">
      <w:pPr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Představit právo nikoliv jako nástroj represe namířený proti člověku, ale jako něco užitečného, co můžeme využít při řešení každodenních problémů.</w:t>
      </w:r>
    </w:p>
    <w:p w:rsidR="003E5F88" w:rsidRPr="00986656" w:rsidRDefault="003E5F88" w:rsidP="003E5F88">
      <w:pPr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Rozvíjet u dětí a mladistvých kompetenci k zodpovědnému chování.</w:t>
      </w:r>
    </w:p>
    <w:p w:rsidR="003E5F88" w:rsidRPr="00986656" w:rsidRDefault="003E5F88" w:rsidP="003E5F88">
      <w:pPr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Do soutěže se zapojí 42 škol z celého kraje.</w:t>
      </w:r>
    </w:p>
    <w:p w:rsidR="003E5F88" w:rsidRPr="00986656" w:rsidRDefault="003E5F88" w:rsidP="003E5F88">
      <w:pPr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Soutěž bude medializovaná na nástěnkách ve třídách, ve školním časopisu, v místním tisku.</w:t>
      </w:r>
    </w:p>
    <w:p w:rsidR="003E5F88" w:rsidRDefault="003E5F88" w:rsidP="003E5F88">
      <w:pPr>
        <w:pStyle w:val="Zkladntext2"/>
        <w:spacing w:after="0" w:line="240" w:lineRule="auto"/>
        <w:rPr>
          <w:rFonts w:ascii="Calibri" w:hAnsi="Calibri" w:cs="Arial"/>
          <w:bCs/>
          <w:sz w:val="20"/>
          <w:szCs w:val="20"/>
          <w:u w:val="single"/>
        </w:rPr>
      </w:pPr>
    </w:p>
    <w:p w:rsidR="003E5F88" w:rsidRPr="00407C4E" w:rsidRDefault="003E5F88" w:rsidP="003E5F88">
      <w:pPr>
        <w:pStyle w:val="Zkladntext2"/>
        <w:spacing w:after="0" w:line="240" w:lineRule="auto"/>
        <w:rPr>
          <w:rFonts w:ascii="Calibri" w:hAnsi="Calibri" w:cs="Arial"/>
          <w:bCs/>
          <w:sz w:val="20"/>
          <w:szCs w:val="20"/>
        </w:rPr>
      </w:pPr>
      <w:r w:rsidRPr="00407C4E">
        <w:rPr>
          <w:rFonts w:ascii="Calibri" w:hAnsi="Calibri" w:cs="Arial"/>
          <w:bCs/>
          <w:sz w:val="20"/>
          <w:szCs w:val="20"/>
        </w:rPr>
        <w:t xml:space="preserve">Proč nese soutěž název Rubikon? </w:t>
      </w:r>
      <w:r w:rsidRPr="00407C4E">
        <w:rPr>
          <w:rFonts w:ascii="Calibri" w:hAnsi="Calibri" w:cs="Arial"/>
          <w:bCs/>
          <w:sz w:val="20"/>
          <w:szCs w:val="20"/>
        </w:rPr>
        <w:tab/>
      </w:r>
      <w:r w:rsidRPr="00407C4E">
        <w:rPr>
          <w:rFonts w:ascii="Calibri" w:hAnsi="Calibri" w:cs="Arial"/>
          <w:bCs/>
          <w:sz w:val="20"/>
          <w:szCs w:val="20"/>
        </w:rPr>
        <w:tab/>
      </w:r>
      <w:r w:rsidRPr="00407C4E">
        <w:rPr>
          <w:rFonts w:ascii="Calibri" w:hAnsi="Calibri" w:cs="Arial"/>
          <w:bCs/>
          <w:sz w:val="20"/>
          <w:szCs w:val="20"/>
        </w:rPr>
        <w:tab/>
      </w:r>
      <w:r w:rsidRPr="00407C4E"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407C4E">
        <w:rPr>
          <w:rFonts w:ascii="Calibri" w:hAnsi="Calibri" w:cs="Arial"/>
          <w:bCs/>
          <w:sz w:val="20"/>
          <w:szCs w:val="20"/>
        </w:rPr>
        <w:t>3 min.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Rozhovor: Co víte o Caesarovi? Co je Rubikon? (mezipředmětové vztahy – dějepis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 xml:space="preserve">Použití Internetu         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Na stránce Wikipedia (promítnuto na interaktivní tabuli) – učitel nebo dobrý čtenář čte o řece Rubikon v severní Itálii a o jejím překročení římským  císařem  Caesarem v  r. 49  př. Kr.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Slovní spojení </w:t>
      </w:r>
      <w:r>
        <w:rPr>
          <w:rFonts w:ascii="Calibri" w:hAnsi="Calibri" w:cs="Arial"/>
          <w:sz w:val="20"/>
          <w:szCs w:val="20"/>
        </w:rPr>
        <w:t>„</w:t>
      </w:r>
      <w:r w:rsidRPr="00986656">
        <w:rPr>
          <w:rFonts w:ascii="Calibri" w:hAnsi="Calibri" w:cs="Arial"/>
          <w:b/>
          <w:sz w:val="20"/>
          <w:szCs w:val="20"/>
        </w:rPr>
        <w:t>překročit Rubikon</w:t>
      </w:r>
      <w:r>
        <w:rPr>
          <w:rFonts w:ascii="Calibri" w:hAnsi="Calibri" w:cs="Arial"/>
          <w:b/>
          <w:sz w:val="20"/>
          <w:szCs w:val="20"/>
        </w:rPr>
        <w:t>“</w:t>
      </w:r>
      <w:r w:rsidRPr="00986656">
        <w:rPr>
          <w:rFonts w:ascii="Calibri" w:hAnsi="Calibri" w:cs="Arial"/>
          <w:b/>
          <w:sz w:val="20"/>
          <w:szCs w:val="20"/>
        </w:rPr>
        <w:t xml:space="preserve"> </w:t>
      </w:r>
      <w:r w:rsidRPr="00986656">
        <w:rPr>
          <w:rFonts w:ascii="Calibri" w:hAnsi="Calibri" w:cs="Arial"/>
          <w:sz w:val="20"/>
          <w:szCs w:val="20"/>
        </w:rPr>
        <w:t>a</w:t>
      </w:r>
      <w:r w:rsidRPr="00986656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„</w:t>
      </w:r>
      <w:r w:rsidRPr="00986656">
        <w:rPr>
          <w:rFonts w:ascii="Calibri" w:hAnsi="Calibri" w:cs="Arial"/>
          <w:b/>
          <w:sz w:val="20"/>
          <w:szCs w:val="20"/>
        </w:rPr>
        <w:t>kostky jsou vrženy</w:t>
      </w:r>
      <w:r>
        <w:rPr>
          <w:rFonts w:ascii="Calibri" w:hAnsi="Calibri" w:cs="Arial"/>
          <w:b/>
          <w:sz w:val="20"/>
          <w:szCs w:val="20"/>
        </w:rPr>
        <w:t>“</w:t>
      </w:r>
      <w:r w:rsidRPr="00986656">
        <w:rPr>
          <w:rFonts w:ascii="Calibri" w:hAnsi="Calibri" w:cs="Arial"/>
          <w:sz w:val="20"/>
          <w:szCs w:val="20"/>
        </w:rPr>
        <w:t xml:space="preserve"> spolu souvisejí, obě se vztahují k jedné události. Řeku Rubikon nikdo nesměl přejít. Byla to hranice římského státu a předalpské Galie. Kdo ji přešel, byl potrestán. Caesar ji překročil a přivodil občanskou válku.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Rubikon, ,,překročit Rubikon“</w:t>
      </w:r>
    </w:p>
    <w:p w:rsidR="003E5F88" w:rsidRPr="00986656" w:rsidRDefault="003E5F88" w:rsidP="003E5F88">
      <w:pPr>
        <w:numPr>
          <w:ilvl w:val="0"/>
          <w:numId w:val="2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symbol hranice nebo zákona, který by neměl být porušen</w:t>
      </w:r>
    </w:p>
    <w:p w:rsidR="003E5F88" w:rsidRPr="00986656" w:rsidRDefault="003E5F88" w:rsidP="003E5F88">
      <w:pPr>
        <w:numPr>
          <w:ilvl w:val="0"/>
          <w:numId w:val="2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symbol pro důležité rozhodnutí, které obvykle už nelze vzít zpět</w:t>
      </w:r>
    </w:p>
    <w:p w:rsidR="003E5F88" w:rsidRPr="00986656" w:rsidRDefault="003E5F88" w:rsidP="003E5F88">
      <w:pPr>
        <w:numPr>
          <w:ilvl w:val="0"/>
          <w:numId w:val="2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symbol pro umění se správně rozhodnout a nést za své rozhodnutí odpovědnost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Kostky jsou vrženy</w:t>
      </w:r>
    </w:p>
    <w:p w:rsidR="003E5F88" w:rsidRPr="00986656" w:rsidRDefault="003E5F88" w:rsidP="003E5F88">
      <w:pPr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kostka jako symbol hry, hraní, hráčství</w:t>
      </w:r>
    </w:p>
    <w:p w:rsidR="003E5F88" w:rsidRPr="00986656" w:rsidRDefault="003E5F88" w:rsidP="003E5F88">
      <w:pPr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symbol nezvratnosti toho, co jsme učinili</w:t>
      </w:r>
    </w:p>
    <w:p w:rsidR="003E5F88" w:rsidRPr="00986656" w:rsidRDefault="003E5F88" w:rsidP="003E5F88">
      <w:pPr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přímá asociace k pojmu Rubikon </w:t>
      </w:r>
    </w:p>
    <w:p w:rsidR="003E5F88" w:rsidRPr="00986656" w:rsidRDefault="003E5F88" w:rsidP="003E5F88">
      <w:pPr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kostka a její strany – různé pohledy na problematiku zákonů, respektive hraní a sázení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 xml:space="preserve">2. Rozdělení žáků na pětičlenné skupiny        </w:t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  <w:t xml:space="preserve"> </w:t>
      </w:r>
      <w:r w:rsidRPr="00986656">
        <w:rPr>
          <w:rFonts w:ascii="Calibri" w:hAnsi="Calibri" w:cs="Arial"/>
          <w:bCs/>
          <w:sz w:val="20"/>
          <w:szCs w:val="20"/>
        </w:rPr>
        <w:t>5 min.</w:t>
      </w:r>
      <w:r w:rsidRPr="00986656">
        <w:rPr>
          <w:rFonts w:ascii="Calibri" w:hAnsi="Calibri" w:cs="Arial"/>
          <w:b/>
          <w:sz w:val="20"/>
          <w:szCs w:val="20"/>
        </w:rPr>
        <w:t xml:space="preserve">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lastRenderedPageBreak/>
        <w:t>1 mluvčí, 1 velitel, 1 technický typ, 1veselý typ, 1 nápaditý typ</w:t>
      </w:r>
      <w:r>
        <w:rPr>
          <w:rFonts w:ascii="Calibri" w:hAnsi="Calibri" w:cs="Arial"/>
          <w:sz w:val="20"/>
          <w:szCs w:val="20"/>
        </w:rPr>
        <w:t xml:space="preserve"> –</w:t>
      </w:r>
      <w:r w:rsidRPr="00986656">
        <w:rPr>
          <w:rFonts w:ascii="Calibri" w:hAnsi="Calibri" w:cs="Arial"/>
          <w:sz w:val="20"/>
          <w:szCs w:val="20"/>
        </w:rPr>
        <w:t xml:space="preserve"> kdo  zbývá , bude dělat pomocného asistenta učiteli. Učitel si nakreslí na tabuli tabulku hodnocení pro 4 skupiny, rozdá sady kartiček s písmeny A, B, C, D.  Pak rozdá každé skupině otázky, aby žáci viděli otázky i možné odpovědi před sebou. Vlastní soutěž může začít.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 xml:space="preserve">3. Soutěžení družstev – 1. kolo soutěže Rubikon – ZÁKONY </w:t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>30 min.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Učitel přečte otázku, nechá ½ min. čas na odpověď. Družstvo se poradí.  Učitel oznámí konec. Odpočítá 3, 2, 1, Start a všechna družstva prostřednictvím mluvčích musí na povel zvednout kartičku se správnou odpovědí A, B, C, D. Učitel oznámí písmeno správné odpovědi, zapíše na tabuli družstvům  za správnou odpověď + 1 bod, za chybnou odpověď   -1  bod. Pak přečte správné znění odpovědi se zdůvodněním – </w:t>
      </w:r>
      <w:r w:rsidRPr="00986656">
        <w:rPr>
          <w:rFonts w:ascii="Calibri" w:hAnsi="Calibri" w:cs="Arial"/>
          <w:b/>
          <w:sz w:val="20"/>
          <w:szCs w:val="20"/>
          <w:u w:val="single"/>
        </w:rPr>
        <w:t xml:space="preserve">diskuse o otázce, vysvětlení. </w:t>
      </w:r>
      <w:r w:rsidRPr="00986656">
        <w:rPr>
          <w:rFonts w:ascii="Calibri" w:hAnsi="Calibri" w:cs="Arial"/>
          <w:sz w:val="20"/>
          <w:szCs w:val="20"/>
        </w:rPr>
        <w:t>Opakuje se – dle času 5-10x.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4. Závěr – vyhlášení výsledků, shrnutí</w:t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/>
          <w:sz w:val="20"/>
          <w:szCs w:val="20"/>
        </w:rPr>
        <w:tab/>
      </w:r>
      <w:r w:rsidRPr="00986656">
        <w:rPr>
          <w:rFonts w:ascii="Calibri" w:hAnsi="Calibri" w:cs="Arial"/>
          <w:bCs/>
          <w:sz w:val="20"/>
          <w:szCs w:val="20"/>
        </w:rPr>
        <w:t>3 min.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Na závěr soutěže učitel spolu se žákovskými pomocníky spočítají body a vyhodnotí pořadí družstev.  Místo darů si všichni zatleskají a postupují do dalšího kola s dosaženými body. Učitel pochválí jejich zájem a povzbudí do další práce.                                                                                                                                                                                                    </w:t>
      </w:r>
    </w:p>
    <w:p w:rsidR="003E5F88" w:rsidRPr="00986656" w:rsidRDefault="003E5F88" w:rsidP="003E5F88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  <w:r w:rsidRPr="00986656">
        <w:rPr>
          <w:rFonts w:ascii="Calibri" w:hAnsi="Calibri" w:cs="Arial"/>
          <w:b/>
          <w:sz w:val="20"/>
          <w:szCs w:val="20"/>
          <w:u w:val="single"/>
        </w:rPr>
        <w:lastRenderedPageBreak/>
        <w:t>Nástěnka „Rubikon“</w:t>
      </w:r>
      <w:r w:rsidRPr="00986656">
        <w:rPr>
          <w:rFonts w:ascii="Calibri" w:hAnsi="Calibri" w:cs="Arial"/>
          <w:sz w:val="20"/>
          <w:szCs w:val="20"/>
        </w:rPr>
        <w:t xml:space="preserve"> (dvouhodinová lekce)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Autor:</w:t>
      </w:r>
      <w:r w:rsidRPr="00986656">
        <w:rPr>
          <w:rFonts w:ascii="Calibri" w:hAnsi="Calibri" w:cs="Arial"/>
          <w:sz w:val="20"/>
          <w:szCs w:val="20"/>
        </w:rPr>
        <w:tab/>
        <w:t>Mgr. Dana Smolová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ab/>
        <w:t>Mgr. Jiřina Hořejšová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Škola:</w:t>
      </w:r>
      <w:r w:rsidRPr="00986656">
        <w:rPr>
          <w:rFonts w:ascii="Calibri" w:hAnsi="Calibri" w:cs="Arial"/>
          <w:b/>
          <w:bCs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>ZŠ Sušice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Pomůcky:</w:t>
      </w:r>
      <w:r w:rsidRPr="00986656">
        <w:rPr>
          <w:rFonts w:ascii="Calibri" w:hAnsi="Calibri" w:cs="Arial"/>
          <w:b/>
          <w:bCs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>panely, na nichž bude nástěnka</w:t>
      </w:r>
    </w:p>
    <w:p w:rsidR="003E5F88" w:rsidRPr="00986656" w:rsidRDefault="003E5F88" w:rsidP="003E5F88">
      <w:pPr>
        <w:spacing w:after="0"/>
        <w:ind w:left="1068" w:firstLine="348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barevné papíry</w:t>
      </w:r>
    </w:p>
    <w:p w:rsidR="003E5F88" w:rsidRPr="00986656" w:rsidRDefault="003E5F88" w:rsidP="003E5F88">
      <w:pPr>
        <w:spacing w:after="0"/>
        <w:ind w:left="720" w:firstLine="696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čtvrtky</w:t>
      </w:r>
    </w:p>
    <w:p w:rsidR="003E5F88" w:rsidRPr="00986656" w:rsidRDefault="003E5F88" w:rsidP="003E5F88">
      <w:pPr>
        <w:spacing w:after="0"/>
        <w:ind w:left="1068" w:firstLine="348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pastelky, fixy, lepidlo, nůžky</w:t>
      </w:r>
    </w:p>
    <w:p w:rsidR="003E5F88" w:rsidRPr="00986656" w:rsidRDefault="003E5F88" w:rsidP="003E5F88">
      <w:pPr>
        <w:spacing w:after="0"/>
        <w:ind w:left="720" w:firstLine="696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encyklopedie</w:t>
      </w:r>
    </w:p>
    <w:p w:rsidR="003E5F88" w:rsidRPr="00986656" w:rsidRDefault="003E5F88" w:rsidP="003E5F88">
      <w:pPr>
        <w:spacing w:after="0"/>
        <w:ind w:left="1068" w:firstLine="348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menší krabice</w:t>
      </w:r>
    </w:p>
    <w:p w:rsidR="003E5F88" w:rsidRPr="00986656" w:rsidRDefault="003E5F88" w:rsidP="003E5F88">
      <w:pPr>
        <w:spacing w:after="0"/>
        <w:ind w:left="720" w:firstLine="696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internet (nebo obrázek Caesara) nebo televize s videem</w:t>
      </w:r>
    </w:p>
    <w:p w:rsidR="003E5F88" w:rsidRPr="00986656" w:rsidRDefault="003E5F88" w:rsidP="003E5F88">
      <w:pPr>
        <w:spacing w:after="0"/>
        <w:ind w:left="1068" w:firstLine="348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nakopírovaná témata</w:t>
      </w:r>
    </w:p>
    <w:p w:rsidR="003E5F88" w:rsidRPr="00986656" w:rsidRDefault="003E5F88" w:rsidP="003E5F88">
      <w:pPr>
        <w:spacing w:after="0"/>
        <w:ind w:left="720" w:firstLine="696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stopky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Cíl:</w:t>
      </w:r>
      <w:r w:rsidRPr="00986656">
        <w:rPr>
          <w:rFonts w:ascii="Calibri" w:hAnsi="Calibri" w:cs="Arial"/>
          <w:b/>
          <w:bCs/>
          <w:sz w:val="20"/>
          <w:szCs w:val="20"/>
        </w:rPr>
        <w:tab/>
      </w:r>
      <w:r w:rsidRPr="00986656">
        <w:rPr>
          <w:rFonts w:ascii="Calibri" w:hAnsi="Calibri" w:cs="Arial"/>
          <w:b/>
          <w:bCs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>uvedení do soutěže, vysvětlení pojmu Rubikon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ab/>
        <w:t>rozvoj kreativity žáků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ab/>
        <w:t>rozvoj dovednosti veřejného verbálního projevu</w:t>
      </w:r>
    </w:p>
    <w:p w:rsidR="003E5F88" w:rsidRPr="00986656" w:rsidRDefault="003E5F88" w:rsidP="003E5F88">
      <w:pPr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bCs/>
          <w:sz w:val="20"/>
          <w:szCs w:val="20"/>
          <w:u w:val="single"/>
        </w:rPr>
      </w:pPr>
      <w:r w:rsidRPr="00986656">
        <w:rPr>
          <w:rFonts w:ascii="Calibri" w:hAnsi="Calibri" w:cs="Arial"/>
          <w:b/>
          <w:bCs/>
          <w:sz w:val="20"/>
          <w:szCs w:val="20"/>
          <w:u w:val="single"/>
        </w:rPr>
        <w:t>Postup: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1. Nástěnka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Seznámíme žáky s jejich úkolem – vytvořit netradiční nástěnku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Je dobré žákům říci, co všechno by na nástěnce mělo být, provedení však necháme na jejich vlastní kreativitě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Řízeným hovorem vytvoříme seznam objektů, které se na nástěnce vyskytnou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Vytvoříme hrubý náčrtek na tabuli a upravíme konečný vzhled nástěnky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Rozdělíme žáky do skupin, každá má vlastní úkol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Na nástěnce se musí objevit název soutěže, v čem spočívá význam soutěže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Žáci mohou vymyslet pro nástěnku další informace (co znamená slovo Rubikon, vyhlášení soutěže – proč se Rubikon jmenuje právě Rubikon, Caesarův citát – proto bereme do třídy encyklopedii, popřípadě necháme žáky pracovat s internetem)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Jakmile je jedna ze skupin hotová, začneme umisťovat jednotlivé části nástěnky na panel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 závěru hodiny necháme žáky, aby se podívali na vytvořené dílo a každá skupina představí svůj díl práce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Žáci sami hodnotí svou práci, ale i práci ostatních (např. „Nejvíc se mi líbí …, protože …“)</w:t>
      </w:r>
    </w:p>
    <w:p w:rsidR="003E5F88" w:rsidRPr="00986656" w:rsidRDefault="003E5F88" w:rsidP="003E5F88">
      <w:pPr>
        <w:numPr>
          <w:ilvl w:val="0"/>
          <w:numId w:val="7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Učitel zhodnotí práci a umístí nástěnku na viditelné místo ve škole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i/>
          <w:sz w:val="20"/>
          <w:szCs w:val="20"/>
        </w:rPr>
        <w:t>Co rozvíjíme?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Kreativita (žáci musí sami vytvořit návrh nástěnky a pak ji zrealizovat)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Představivost (tvorba návrhu, uspořádání nástěnky)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Komunikace (ve skupině při práci, ale i při závěrečném zhodnocení práce)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Asertivita (prosazení vlastního návrhu)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Schopnost kompromisu (můj návrh nebyl přijat)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Schopnost sebehodnocení a hodnocení (závěrečná fáze)</w:t>
      </w:r>
    </w:p>
    <w:p w:rsidR="003E5F88" w:rsidRPr="00986656" w:rsidRDefault="003E5F88" w:rsidP="003E5F88">
      <w:pPr>
        <w:numPr>
          <w:ilvl w:val="0"/>
          <w:numId w:val="4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Naslouchání (nápad druhého vyslechnu a doplním, podnítil mou fantazii, jsem schopen reakce)</w:t>
      </w:r>
    </w:p>
    <w:p w:rsidR="003E5F88" w:rsidRPr="00986656" w:rsidRDefault="003E5F88" w:rsidP="003E5F88">
      <w:pPr>
        <w:pStyle w:val="Normal"/>
        <w:suppressAutoHyphens w:val="0"/>
        <w:overflowPunct/>
        <w:autoSpaceDE/>
        <w:autoSpaceDN/>
        <w:adjustRightInd/>
        <w:textAlignment w:val="auto"/>
        <w:rPr>
          <w:rFonts w:ascii="Calibri" w:hAnsi="Calibri" w:cs="Arial"/>
          <w:sz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2. Projev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Žáky motivujeme puštěním videa s projevem jakéhokoliv státníka (prezident, apod., důležité je, aby jej žáci znali, vhodné je například video z předávání Oscarů nebo Českých Lvů – tam můžeme hovořit o částečně nepřipraveném projevu, který je pro naše účely vhodný)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Pak rozvineme debatu o tom, jaký rozdíl vidí žáci mezi projevem připraveným a nepřipraveným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Rozdělíme žáky do skupin po </w:t>
      </w:r>
      <w:smartTag w:uri="urn:schemas-microsoft-com:office:smarttags" w:element="metricconverter">
        <w:smartTagPr>
          <w:attr w:name="ProductID" w:val="4 a"/>
        </w:smartTagPr>
        <w:r w:rsidRPr="00986656">
          <w:rPr>
            <w:rFonts w:ascii="Calibri" w:hAnsi="Calibri" w:cs="Arial"/>
            <w:sz w:val="20"/>
            <w:szCs w:val="20"/>
          </w:rPr>
          <w:t>4 a</w:t>
        </w:r>
      </w:smartTag>
      <w:r w:rsidRPr="00986656">
        <w:rPr>
          <w:rFonts w:ascii="Calibri" w:hAnsi="Calibri" w:cs="Arial"/>
          <w:sz w:val="20"/>
          <w:szCs w:val="20"/>
        </w:rPr>
        <w:t xml:space="preserve"> rozdáme jim nakopírovaná témata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Dáme jim možnost volby – každá skupina si vybere 3 témata, která zpracuje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Odstartujeme časový limit 5 minut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lastRenderedPageBreak/>
        <w:t>Pak vyzveme někoho ze skupiny, aby hovořil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Poté shrneme poznatky – možné zapisovat na tabuli</w:t>
      </w:r>
    </w:p>
    <w:p w:rsidR="003E5F88" w:rsidRPr="00986656" w:rsidRDefault="003E5F88" w:rsidP="003E5F88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 závěru zhodnotíme, jak hodina probíhala, jak se žáci cítili, proč jsme s nimi cvičení dělali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i/>
          <w:sz w:val="20"/>
          <w:szCs w:val="20"/>
        </w:rPr>
        <w:t>Co rozvíjíme?</w:t>
      </w:r>
    </w:p>
    <w:p w:rsidR="003E5F88" w:rsidRPr="00986656" w:rsidRDefault="003E5F88" w:rsidP="003E5F88">
      <w:pPr>
        <w:numPr>
          <w:ilvl w:val="0"/>
          <w:numId w:val="6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Komunikace ve skupině</w:t>
      </w:r>
    </w:p>
    <w:p w:rsidR="003E5F88" w:rsidRPr="00986656" w:rsidRDefault="003E5F88" w:rsidP="003E5F88">
      <w:pPr>
        <w:numPr>
          <w:ilvl w:val="0"/>
          <w:numId w:val="6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Asertivita (vlastní názor)</w:t>
      </w:r>
    </w:p>
    <w:p w:rsidR="003E5F88" w:rsidRPr="00986656" w:rsidRDefault="003E5F88" w:rsidP="003E5F88">
      <w:pPr>
        <w:numPr>
          <w:ilvl w:val="0"/>
          <w:numId w:val="6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Schopnost naslouchat druhému</w:t>
      </w:r>
    </w:p>
    <w:p w:rsidR="003E5F88" w:rsidRPr="00986656" w:rsidRDefault="003E5F88" w:rsidP="003E5F88">
      <w:pPr>
        <w:numPr>
          <w:ilvl w:val="0"/>
          <w:numId w:val="6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Schopnost kompromisu</w:t>
      </w:r>
    </w:p>
    <w:p w:rsidR="003E5F88" w:rsidRPr="00986656" w:rsidRDefault="003E5F88" w:rsidP="003E5F88">
      <w:pPr>
        <w:numPr>
          <w:ilvl w:val="0"/>
          <w:numId w:val="6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Umění vyjádřit se, vhodné formulace slov apod.</w:t>
      </w:r>
    </w:p>
    <w:p w:rsidR="003E5F88" w:rsidRPr="00986656" w:rsidRDefault="003E5F88" w:rsidP="003E5F88">
      <w:pPr>
        <w:numPr>
          <w:ilvl w:val="0"/>
          <w:numId w:val="6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Veřejné vystupování (boj s trémou)</w:t>
      </w:r>
    </w:p>
    <w:p w:rsidR="003E5F88" w:rsidRPr="00986656" w:rsidRDefault="003E5F88" w:rsidP="003E5F88">
      <w:pPr>
        <w:pStyle w:val="Nzev"/>
        <w:jc w:val="both"/>
        <w:rPr>
          <w:rFonts w:ascii="Calibri" w:hAnsi="Calibri" w:cs="Arial"/>
          <w:sz w:val="20"/>
          <w:u w:val="single"/>
        </w:rPr>
      </w:pPr>
    </w:p>
    <w:p w:rsidR="003E5F88" w:rsidRPr="00986656" w:rsidRDefault="003E5F88" w:rsidP="003E5F88">
      <w:pPr>
        <w:pStyle w:val="Nzev"/>
        <w:jc w:val="both"/>
        <w:rPr>
          <w:rFonts w:ascii="Calibri" w:hAnsi="Calibri" w:cs="Arial"/>
          <w:sz w:val="20"/>
          <w:u w:val="single"/>
        </w:rPr>
      </w:pPr>
    </w:p>
    <w:p w:rsidR="003E5F88" w:rsidRPr="00986656" w:rsidRDefault="003E5F88" w:rsidP="003E5F88">
      <w:pPr>
        <w:pStyle w:val="Nzev"/>
        <w:jc w:val="both"/>
        <w:rPr>
          <w:rFonts w:ascii="Calibri" w:hAnsi="Calibri" w:cs="Arial"/>
          <w:sz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  <w:r w:rsidRPr="00986656">
        <w:rPr>
          <w:rFonts w:ascii="Calibri" w:hAnsi="Calibri" w:cs="Arial"/>
          <w:b/>
          <w:sz w:val="20"/>
          <w:szCs w:val="20"/>
          <w:u w:val="single"/>
        </w:rPr>
        <w:lastRenderedPageBreak/>
        <w:t>Průvodce Rubikonem</w:t>
      </w:r>
      <w:r w:rsidRPr="00986656">
        <w:rPr>
          <w:rFonts w:ascii="Calibri" w:hAnsi="Calibri" w:cs="Arial"/>
          <w:b/>
          <w:sz w:val="20"/>
          <w:szCs w:val="20"/>
        </w:rPr>
        <w:t xml:space="preserve">  </w:t>
      </w:r>
      <w:r w:rsidRPr="00986656">
        <w:rPr>
          <w:rFonts w:ascii="Calibri" w:hAnsi="Calibri" w:cs="Arial"/>
          <w:sz w:val="20"/>
          <w:szCs w:val="20"/>
        </w:rPr>
        <w:t>(vícehodinová lekce)</w:t>
      </w: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Autor:</w:t>
      </w:r>
      <w:r w:rsidRPr="00986656">
        <w:rPr>
          <w:rFonts w:ascii="Calibri" w:hAnsi="Calibri" w:cs="Arial"/>
          <w:sz w:val="20"/>
          <w:szCs w:val="20"/>
        </w:rPr>
        <w:tab/>
        <w:t>Mgr. Robert Hendrich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Škola:</w:t>
      </w:r>
      <w:r w:rsidRPr="00986656">
        <w:rPr>
          <w:rFonts w:ascii="Calibri" w:hAnsi="Calibri" w:cs="Arial"/>
          <w:sz w:val="20"/>
          <w:szCs w:val="20"/>
        </w:rPr>
        <w:tab/>
        <w:t>ZŠML Plzeň</w:t>
      </w:r>
    </w:p>
    <w:p w:rsidR="003E5F88" w:rsidRPr="00986656" w:rsidRDefault="003E5F88" w:rsidP="003E5F88">
      <w:pPr>
        <w:pStyle w:val="Normal"/>
        <w:suppressAutoHyphens w:val="0"/>
        <w:overflowPunct/>
        <w:autoSpaceDE/>
        <w:autoSpaceDN/>
        <w:adjustRightInd/>
        <w:textAlignment w:val="auto"/>
        <w:rPr>
          <w:rFonts w:ascii="Calibri" w:hAnsi="Calibri" w:cs="Arial"/>
          <w:sz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Cíl:</w:t>
      </w:r>
      <w:r w:rsidRPr="00986656">
        <w:rPr>
          <w:rFonts w:ascii="Calibri" w:hAnsi="Calibri" w:cs="Arial"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ab/>
        <w:t xml:space="preserve">příprava žáků (soutěžících) ke školnímu kolu postupové soutěže </w:t>
      </w:r>
    </w:p>
    <w:p w:rsidR="003E5F88" w:rsidRPr="00986656" w:rsidRDefault="003E5F88" w:rsidP="003E5F88">
      <w:pPr>
        <w:spacing w:after="0"/>
        <w:ind w:left="1068" w:firstLine="348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seznámit žáky s pravidly soutěže a s jednotlivými soutěžními koly</w:t>
      </w:r>
    </w:p>
    <w:p w:rsidR="003E5F88" w:rsidRPr="00986656" w:rsidRDefault="003E5F88" w:rsidP="003E5F88">
      <w:pPr>
        <w:spacing w:after="0"/>
        <w:ind w:left="720" w:firstLine="696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základy spolupráce v soutěžních skupinách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bCs/>
          <w:sz w:val="20"/>
          <w:szCs w:val="20"/>
        </w:rPr>
        <w:t>Pomůcky:</w:t>
      </w:r>
      <w:r w:rsidRPr="00986656">
        <w:rPr>
          <w:rFonts w:ascii="Calibri" w:hAnsi="Calibri" w:cs="Arial"/>
          <w:b/>
          <w:bCs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>instruktážní DVD Rubikon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ab/>
        <w:t>balicí papír, fixy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ab/>
      </w:r>
      <w:r w:rsidRPr="00986656">
        <w:rPr>
          <w:rFonts w:ascii="Calibri" w:hAnsi="Calibri" w:cs="Arial"/>
          <w:sz w:val="20"/>
          <w:szCs w:val="20"/>
        </w:rPr>
        <w:tab/>
        <w:t>výtvarný materiál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  <w:r w:rsidRPr="00986656">
        <w:rPr>
          <w:rFonts w:ascii="Calibri" w:hAnsi="Calibri" w:cs="Arial"/>
          <w:b/>
          <w:sz w:val="20"/>
          <w:szCs w:val="20"/>
          <w:u w:val="single"/>
        </w:rPr>
        <w:t>Postup:</w:t>
      </w: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b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1.</w:t>
      </w:r>
      <w:r w:rsidRPr="00986656">
        <w:rPr>
          <w:rFonts w:ascii="Calibri" w:hAnsi="Calibri" w:cs="Arial"/>
          <w:b/>
          <w:sz w:val="20"/>
          <w:szCs w:val="20"/>
        </w:rPr>
        <w:tab/>
        <w:t>Úvod do soutěže</w:t>
      </w:r>
    </w:p>
    <w:p w:rsidR="003E5F88" w:rsidRPr="00986656" w:rsidRDefault="003E5F88" w:rsidP="003E5F88">
      <w:pPr>
        <w:numPr>
          <w:ilvl w:val="0"/>
          <w:numId w:val="8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instruktážní DVD – samotný úvod soutěže, její propagace, internetové stránky a odkazy</w:t>
      </w:r>
    </w:p>
    <w:p w:rsidR="003E5F88" w:rsidRPr="00986656" w:rsidRDefault="003E5F88" w:rsidP="003E5F88">
      <w:pPr>
        <w:numPr>
          <w:ilvl w:val="0"/>
          <w:numId w:val="8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povědomí žáků o zákazu hráčství a gamblerství mladistvých a dětí do 18 let – formou skupinové práce (archy balícího papíru, na které žáci psali/malovali činnosti, které jsou mladistvým a dětem do 18 let zákonem zakázány)</w:t>
      </w:r>
    </w:p>
    <w:p w:rsidR="003E5F88" w:rsidRPr="00986656" w:rsidRDefault="003E5F88" w:rsidP="003E5F88">
      <w:pPr>
        <w:numPr>
          <w:ilvl w:val="0"/>
          <w:numId w:val="8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vyhodnocení a doplnění – na každém archu se objeví činnosti, které vyplývají ze soutěže Rubikon (automaty, rulety, riskování, …)</w:t>
      </w:r>
    </w:p>
    <w:p w:rsidR="003E5F88" w:rsidRPr="00986656" w:rsidRDefault="003E5F88" w:rsidP="003E5F88">
      <w:pPr>
        <w:numPr>
          <w:ilvl w:val="0"/>
          <w:numId w:val="8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dialog na jednotlivé činnosti (proč je nebezpečné riskovat, nevýhody, rizika, výhody, apod.)</w:t>
      </w:r>
    </w:p>
    <w:p w:rsidR="003E5F88" w:rsidRPr="00986656" w:rsidRDefault="003E5F88" w:rsidP="003E5F88">
      <w:pPr>
        <w:numPr>
          <w:ilvl w:val="0"/>
          <w:numId w:val="8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příklady z praxe samotných žáků (situace, kdy žáci sami riskovali a kdy se jim to vyplatilo, kdy nikoli)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2.</w:t>
      </w:r>
      <w:r w:rsidRPr="00986656">
        <w:rPr>
          <w:rFonts w:ascii="Calibri" w:hAnsi="Calibri" w:cs="Arial"/>
          <w:b/>
          <w:sz w:val="20"/>
          <w:szCs w:val="20"/>
        </w:rPr>
        <w:tab/>
        <w:t xml:space="preserve">Nápady  </w:t>
      </w:r>
    </w:p>
    <w:p w:rsidR="003E5F88" w:rsidRPr="00986656" w:rsidRDefault="003E5F88" w:rsidP="003E5F88">
      <w:pPr>
        <w:numPr>
          <w:ilvl w:val="0"/>
          <w:numId w:val="9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plynule přejít na předmět ART (výtvarná výchova) – možnost znázornění situací, které by vycházely z podstaty soutěže</w:t>
      </w:r>
    </w:p>
    <w:p w:rsidR="003E5F88" w:rsidRPr="00986656" w:rsidRDefault="003E5F88" w:rsidP="003E5F88">
      <w:pPr>
        <w:numPr>
          <w:ilvl w:val="0"/>
          <w:numId w:val="9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seznámení s jednotlivými soutěžními koly </w:t>
      </w:r>
    </w:p>
    <w:p w:rsidR="003E5F88" w:rsidRPr="00986656" w:rsidRDefault="003E5F88" w:rsidP="003E5F88">
      <w:pPr>
        <w:numPr>
          <w:ilvl w:val="0"/>
          <w:numId w:val="9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diskuse nad možným pojetím soutěže v našich školních podmínkách (nápady, dobré příklady, prostorové rozmístění, …)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b/>
          <w:sz w:val="20"/>
          <w:szCs w:val="20"/>
        </w:rPr>
        <w:t>3.</w:t>
      </w:r>
      <w:r w:rsidRPr="00986656">
        <w:rPr>
          <w:rFonts w:ascii="Calibri" w:hAnsi="Calibri" w:cs="Arial"/>
          <w:b/>
          <w:sz w:val="20"/>
          <w:szCs w:val="20"/>
        </w:rPr>
        <w:tab/>
        <w:t xml:space="preserve"> Rozdělení rolí  </w:t>
      </w:r>
    </w:p>
    <w:p w:rsidR="003E5F88" w:rsidRPr="00986656" w:rsidRDefault="003E5F88" w:rsidP="003E5F88">
      <w:pPr>
        <w:numPr>
          <w:ilvl w:val="0"/>
          <w:numId w:val="10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výběr poroty</w:t>
      </w:r>
    </w:p>
    <w:p w:rsidR="003E5F88" w:rsidRPr="00986656" w:rsidRDefault="003E5F88" w:rsidP="003E5F88">
      <w:pPr>
        <w:numPr>
          <w:ilvl w:val="0"/>
          <w:numId w:val="10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 xml:space="preserve">rozdělení jednotlivých funkcí (moderátor, zapisovatel, uvaděč, apod.) – poskytnout dětem čas na rozmyšlenou (1 týden) </w:t>
      </w:r>
    </w:p>
    <w:p w:rsidR="003E5F88" w:rsidRPr="00986656" w:rsidRDefault="003E5F88" w:rsidP="003E5F88">
      <w:pPr>
        <w:numPr>
          <w:ilvl w:val="0"/>
          <w:numId w:val="10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vytvoření soutěžních týmů (učitel poradí, ovšem samotný výběr je především na žácích sedmého ročníku)</w:t>
      </w:r>
    </w:p>
    <w:p w:rsidR="003E5F88" w:rsidRPr="00986656" w:rsidRDefault="003E5F88" w:rsidP="003E5F88">
      <w:pPr>
        <w:numPr>
          <w:ilvl w:val="0"/>
          <w:numId w:val="10"/>
        </w:numPr>
        <w:spacing w:after="0"/>
        <w:rPr>
          <w:rFonts w:ascii="Calibri" w:hAnsi="Calibri" w:cs="Arial"/>
          <w:sz w:val="20"/>
          <w:szCs w:val="20"/>
        </w:rPr>
      </w:pPr>
      <w:r w:rsidRPr="00986656">
        <w:rPr>
          <w:rFonts w:ascii="Calibri" w:hAnsi="Calibri" w:cs="Arial"/>
          <w:sz w:val="20"/>
          <w:szCs w:val="20"/>
        </w:rPr>
        <w:t>dotazy (ceny, barvy, termíny, …)</w:t>
      </w:r>
    </w:p>
    <w:p w:rsidR="003E5F88" w:rsidRPr="00986656" w:rsidRDefault="003E5F88" w:rsidP="003E5F88">
      <w:pPr>
        <w:spacing w:after="0"/>
        <w:rPr>
          <w:rFonts w:ascii="Calibri" w:hAnsi="Calibri" w:cs="Arial"/>
          <w:sz w:val="20"/>
          <w:szCs w:val="20"/>
        </w:rPr>
      </w:pPr>
    </w:p>
    <w:p w:rsidR="003E5F88" w:rsidRPr="00986656" w:rsidRDefault="003E5F88" w:rsidP="003E5F88">
      <w:pPr>
        <w:spacing w:after="0"/>
        <w:rPr>
          <w:rFonts w:ascii="Calibri" w:hAnsi="Calibri"/>
          <w:b/>
          <w:sz w:val="20"/>
          <w:szCs w:val="20"/>
        </w:rPr>
      </w:pPr>
    </w:p>
    <w:p w:rsidR="003E5F88" w:rsidRPr="00986656" w:rsidRDefault="003E5F88" w:rsidP="003E5F88">
      <w:pPr>
        <w:pStyle w:val="Nzev"/>
        <w:jc w:val="both"/>
        <w:rPr>
          <w:rFonts w:ascii="Calibri" w:hAnsi="Calibri" w:cs="Arial"/>
          <w:sz w:val="20"/>
          <w:u w:val="single"/>
        </w:rPr>
      </w:pPr>
    </w:p>
    <w:p w:rsidR="00DA59BC" w:rsidRDefault="003E5F88" w:rsidP="003E5F88">
      <w:r>
        <w:rPr>
          <w:rFonts w:ascii="Calibri" w:hAnsi="Calibri" w:cs="Arial"/>
          <w:sz w:val="20"/>
          <w:u w:val="single"/>
        </w:rPr>
        <w:br w:type="page"/>
      </w:r>
    </w:p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B37"/>
    <w:multiLevelType w:val="hybridMultilevel"/>
    <w:tmpl w:val="61D47F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87571"/>
    <w:multiLevelType w:val="hybridMultilevel"/>
    <w:tmpl w:val="E2AA1132"/>
    <w:lvl w:ilvl="0" w:tplc="FFDA09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F639E3"/>
    <w:multiLevelType w:val="hybridMultilevel"/>
    <w:tmpl w:val="0E82DB60"/>
    <w:lvl w:ilvl="0" w:tplc="9D44C5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1617F2"/>
    <w:multiLevelType w:val="hybridMultilevel"/>
    <w:tmpl w:val="B584FA5E"/>
    <w:lvl w:ilvl="0" w:tplc="7D6637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A13B7"/>
    <w:multiLevelType w:val="hybridMultilevel"/>
    <w:tmpl w:val="EB2CB54A"/>
    <w:lvl w:ilvl="0" w:tplc="7D6637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64FE8"/>
    <w:multiLevelType w:val="hybridMultilevel"/>
    <w:tmpl w:val="C4C68B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50979"/>
    <w:multiLevelType w:val="hybridMultilevel"/>
    <w:tmpl w:val="418C16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CB58E4"/>
    <w:multiLevelType w:val="hybridMultilevel"/>
    <w:tmpl w:val="D466D86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536A8B"/>
    <w:multiLevelType w:val="hybridMultilevel"/>
    <w:tmpl w:val="14FC657C"/>
    <w:lvl w:ilvl="0" w:tplc="6BF4D2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0B46A79"/>
    <w:multiLevelType w:val="hybridMultilevel"/>
    <w:tmpl w:val="F7DC46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8"/>
    <w:rsid w:val="003E5F88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88"/>
    <w:pPr>
      <w:spacing w:after="60"/>
    </w:pPr>
    <w:rPr>
      <w:rFonts w:ascii="Arial" w:eastAsia="SimSun" w:hAnsi="Arial" w:cs="Times New Roman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E5F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E5F88"/>
    <w:rPr>
      <w:rFonts w:ascii="Arial" w:eastAsia="SimSun" w:hAnsi="Arial" w:cs="Times New Roman"/>
      <w:szCs w:val="24"/>
      <w:lang w:eastAsia="zh-CN"/>
    </w:rPr>
  </w:style>
  <w:style w:type="paragraph" w:styleId="Nzev">
    <w:name w:val="Title"/>
    <w:basedOn w:val="Normln"/>
    <w:link w:val="NzevChar"/>
    <w:uiPriority w:val="10"/>
    <w:qFormat/>
    <w:rsid w:val="003E5F88"/>
    <w:pPr>
      <w:spacing w:after="0"/>
      <w:jc w:val="center"/>
    </w:pPr>
    <w:rPr>
      <w:rFonts w:ascii="Times New Roman" w:eastAsia="Times New Roman" w:hAnsi="Times New Roman"/>
      <w:b/>
      <w:bCs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E5F8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customStyle="1" w:styleId="Normal">
    <w:name w:val="[Normal]"/>
    <w:rsid w:val="003E5F88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F88"/>
    <w:pPr>
      <w:spacing w:after="60"/>
    </w:pPr>
    <w:rPr>
      <w:rFonts w:ascii="Arial" w:eastAsia="SimSun" w:hAnsi="Arial" w:cs="Times New Roman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E5F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E5F88"/>
    <w:rPr>
      <w:rFonts w:ascii="Arial" w:eastAsia="SimSun" w:hAnsi="Arial" w:cs="Times New Roman"/>
      <w:szCs w:val="24"/>
      <w:lang w:eastAsia="zh-CN"/>
    </w:rPr>
  </w:style>
  <w:style w:type="paragraph" w:styleId="Nzev">
    <w:name w:val="Title"/>
    <w:basedOn w:val="Normln"/>
    <w:link w:val="NzevChar"/>
    <w:uiPriority w:val="10"/>
    <w:qFormat/>
    <w:rsid w:val="003E5F88"/>
    <w:pPr>
      <w:spacing w:after="0"/>
      <w:jc w:val="center"/>
    </w:pPr>
    <w:rPr>
      <w:rFonts w:ascii="Times New Roman" w:eastAsia="Times New Roman" w:hAnsi="Times New Roman"/>
      <w:b/>
      <w:bCs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E5F8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customStyle="1" w:styleId="Normal">
    <w:name w:val="[Normal]"/>
    <w:rsid w:val="003E5F88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2012-10-15T09:04:00Z</dcterms:created>
  <dcterms:modified xsi:type="dcterms:W3CDTF">2012-10-15T09:04:00Z</dcterms:modified>
</cp:coreProperties>
</file>