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67" w:rsidRPr="00D74967" w:rsidRDefault="00D74967" w:rsidP="00D74967">
      <w:pPr>
        <w:rPr>
          <w:rFonts w:ascii="Calibri" w:hAnsi="Calibri"/>
          <w:b/>
          <w:caps/>
          <w:szCs w:val="22"/>
          <w:u w:val="single"/>
        </w:rPr>
      </w:pPr>
      <w:bookmarkStart w:id="0" w:name="_GoBack"/>
      <w:r w:rsidRPr="00D74967">
        <w:rPr>
          <w:rFonts w:ascii="Calibri" w:hAnsi="Calibri"/>
          <w:b/>
          <w:caps/>
          <w:szCs w:val="22"/>
          <w:u w:val="single"/>
        </w:rPr>
        <w:t>Příběhy pro třídní kolo</w:t>
      </w:r>
    </w:p>
    <w:bookmarkEnd w:id="0"/>
    <w:p w:rsidR="00D74967" w:rsidRPr="00730800" w:rsidRDefault="00D74967" w:rsidP="00D74967">
      <w:pPr>
        <w:rPr>
          <w:rFonts w:ascii="Calibri" w:hAnsi="Calibri"/>
          <w:sz w:val="20"/>
          <w:szCs w:val="22"/>
        </w:rPr>
      </w:pPr>
    </w:p>
    <w:p w:rsidR="00D74967" w:rsidRPr="00730800" w:rsidRDefault="00D74967" w:rsidP="00D74967">
      <w:pPr>
        <w:jc w:val="both"/>
        <w:rPr>
          <w:rFonts w:ascii="Calibri" w:hAnsi="Calibri" w:cs="Arial"/>
          <w:b/>
          <w:caps/>
          <w:sz w:val="20"/>
          <w:szCs w:val="22"/>
        </w:rPr>
      </w:pPr>
      <w:r w:rsidRPr="00730800">
        <w:rPr>
          <w:rFonts w:ascii="Calibri" w:hAnsi="Calibri" w:cs="Arial"/>
          <w:b/>
          <w:caps/>
          <w:sz w:val="20"/>
          <w:szCs w:val="22"/>
        </w:rPr>
        <w:t>1. Počítač</w:t>
      </w:r>
    </w:p>
    <w:p w:rsidR="00D74967" w:rsidRPr="009C5F89" w:rsidRDefault="00D74967" w:rsidP="00D74967">
      <w:pPr>
        <w:jc w:val="both"/>
        <w:rPr>
          <w:rFonts w:ascii="Calibri" w:hAnsi="Calibri" w:cs="Arial"/>
          <w:b/>
          <w:sz w:val="20"/>
        </w:rPr>
      </w:pPr>
      <w:r w:rsidRPr="009C5F89">
        <w:rPr>
          <w:rFonts w:ascii="Calibri" w:hAnsi="Calibri" w:cs="Arial"/>
          <w:b/>
          <w:bCs/>
          <w:sz w:val="20"/>
        </w:rPr>
        <w:t>Anotace: Kam až může vést počítačová hra</w:t>
      </w:r>
    </w:p>
    <w:p w:rsidR="00D74967" w:rsidRPr="00646C22" w:rsidRDefault="00D74967" w:rsidP="00D74967">
      <w:pPr>
        <w:shd w:val="clear" w:color="auto" w:fill="FFFFFF"/>
        <w:jc w:val="both"/>
        <w:rPr>
          <w:rFonts w:ascii="Calibri" w:hAnsi="Calibri" w:cs="Arial"/>
          <w:sz w:val="20"/>
        </w:rPr>
      </w:pPr>
      <w:r w:rsidRPr="009C5F89">
        <w:rPr>
          <w:rFonts w:ascii="Calibri" w:hAnsi="Calibri" w:cs="Arial"/>
          <w:sz w:val="20"/>
        </w:rPr>
        <w:t xml:space="preserve">Mnoho </w:t>
      </w:r>
      <w:r w:rsidRPr="00646C22">
        <w:rPr>
          <w:rFonts w:ascii="Calibri" w:hAnsi="Calibri" w:cs="Arial"/>
          <w:sz w:val="20"/>
        </w:rPr>
        <w:t>lidí na celém světě hraje různé počítačové hry. Sami s počítačem, se spoluhráči nebo proti jiným hráčům. Mezi velmi populární hry současnosti patří například Second life nebo World of Warcraft a také Maple Story, populární hlavně v Asii. Jako u ostatních her tohoto typu si miliony hráčů vylepšují svého hrdinu. Určují mu jeho vlastnosti a schopnosti a za boj s nepřáteli získávají zkušenosti a nové předměty.</w:t>
      </w:r>
    </w:p>
    <w:p w:rsidR="00D74967" w:rsidRPr="009C5F89" w:rsidRDefault="00D74967" w:rsidP="00D74967">
      <w:pPr>
        <w:shd w:val="clear" w:color="auto" w:fill="FFFFFF"/>
        <w:jc w:val="both"/>
        <w:rPr>
          <w:rFonts w:ascii="Calibri" w:hAnsi="Calibri" w:cs="Arial"/>
          <w:sz w:val="20"/>
        </w:rPr>
      </w:pPr>
      <w:r w:rsidRPr="00646C22">
        <w:rPr>
          <w:rFonts w:ascii="Calibri" w:hAnsi="Calibri" w:cs="Arial"/>
          <w:sz w:val="20"/>
        </w:rPr>
        <w:t>A v právě v této hře jedna žena zabila svého virtuálního manžela. Učinila tak poté, co se s ní muž ve hře Maple Story rozvedl. To 43letou ženu rozčílilo natolik, že použila přihlašovací údaje svého již bývalého virtuálního</w:t>
      </w:r>
      <w:r w:rsidRPr="009C5F89">
        <w:rPr>
          <w:rFonts w:ascii="Calibri" w:hAnsi="Calibri" w:cs="Arial"/>
          <w:sz w:val="20"/>
        </w:rPr>
        <w:t xml:space="preserve"> manžela a jeho herní charakter zabila.</w:t>
      </w:r>
    </w:p>
    <w:p w:rsidR="00D74967" w:rsidRPr="009C5F89" w:rsidRDefault="00D74967" w:rsidP="00D74967">
      <w:pPr>
        <w:shd w:val="clear" w:color="auto" w:fill="FFFFFF"/>
        <w:jc w:val="both"/>
        <w:rPr>
          <w:rFonts w:ascii="Calibri" w:hAnsi="Calibri" w:cs="Arial"/>
          <w:sz w:val="20"/>
        </w:rPr>
      </w:pPr>
      <w:r w:rsidRPr="009C5F89">
        <w:rPr>
          <w:rFonts w:ascii="Calibri" w:hAnsi="Calibri" w:cs="Arial"/>
          <w:sz w:val="20"/>
        </w:rPr>
        <w:t>Muž pak celý případ nahlásil skutečné policii, která ženu zadržela kvůli tomu, že nezákonně použila počítač a manipulovala s daty. Za to jí hrozí trest odnětí svobody až na pět let, případně pokuta 5000 dolarů.</w:t>
      </w:r>
    </w:p>
    <w:p w:rsidR="00D74967" w:rsidRPr="009C5F89" w:rsidRDefault="00D74967" w:rsidP="00D74967">
      <w:pPr>
        <w:jc w:val="both"/>
        <w:rPr>
          <w:rFonts w:ascii="Calibri" w:hAnsi="Calibri" w:cs="Arial"/>
          <w:b/>
          <w:sz w:val="20"/>
        </w:rPr>
      </w:pPr>
      <w:r w:rsidRPr="009C5F89">
        <w:rPr>
          <w:rFonts w:ascii="Calibri" w:hAnsi="Calibri" w:cs="Arial"/>
          <w:b/>
          <w:sz w:val="20"/>
        </w:rPr>
        <w:t>Stalo se – nestalo?</w:t>
      </w:r>
    </w:p>
    <w:p w:rsidR="00D74967" w:rsidRPr="009C5F89" w:rsidRDefault="00D74967" w:rsidP="00D74967">
      <w:pPr>
        <w:jc w:val="both"/>
        <w:rPr>
          <w:rFonts w:ascii="Calibri" w:hAnsi="Calibri" w:cs="Arial"/>
          <w:b/>
          <w:sz w:val="20"/>
        </w:rPr>
      </w:pPr>
    </w:p>
    <w:p w:rsidR="00D74967" w:rsidRPr="009C5F89" w:rsidRDefault="00D74967" w:rsidP="00D74967">
      <w:pPr>
        <w:pStyle w:val="Normlnweb"/>
        <w:spacing w:before="0" w:beforeAutospacing="0" w:after="0" w:afterAutospacing="0"/>
        <w:jc w:val="both"/>
        <w:rPr>
          <w:rFonts w:ascii="Calibri" w:hAnsi="Calibri" w:cs="Arial"/>
          <w:b/>
          <w:sz w:val="20"/>
          <w:szCs w:val="20"/>
        </w:rPr>
      </w:pPr>
      <w:r w:rsidRPr="009C5F89">
        <w:rPr>
          <w:rFonts w:ascii="Calibri" w:hAnsi="Calibri" w:cs="Arial"/>
          <w:b/>
          <w:sz w:val="20"/>
          <w:szCs w:val="20"/>
        </w:rPr>
        <w:t>ANO, tento příběh se skutečně stal.</w:t>
      </w:r>
    </w:p>
    <w:p w:rsidR="00D74967" w:rsidRPr="00730800" w:rsidRDefault="00D74967" w:rsidP="00D74967">
      <w:pPr>
        <w:shd w:val="clear" w:color="auto" w:fill="FFFFFF"/>
        <w:jc w:val="both"/>
        <w:rPr>
          <w:rFonts w:ascii="Calibri" w:hAnsi="Calibri" w:cs="Arial"/>
          <w:sz w:val="18"/>
        </w:rPr>
      </w:pPr>
      <w:hyperlink r:id="rId5" w:history="1">
        <w:r w:rsidRPr="00730800">
          <w:rPr>
            <w:rStyle w:val="Hypertextovodkaz"/>
            <w:rFonts w:ascii="Calibri" w:hAnsi="Calibri" w:cs="Arial"/>
            <w:sz w:val="18"/>
          </w:rPr>
          <w:t>http://tn.nova.cz/magazin/hry/kuriozity/zabila-virtualniho-manzela-hrozi-ji-prisny-trest.html</w:t>
        </w:r>
      </w:hyperlink>
    </w:p>
    <w:p w:rsidR="00D74967" w:rsidRPr="00730800" w:rsidRDefault="00D74967" w:rsidP="00D74967">
      <w:pPr>
        <w:jc w:val="both"/>
        <w:rPr>
          <w:rFonts w:ascii="Calibri" w:hAnsi="Calibri" w:cs="Arial"/>
          <w:b/>
          <w:sz w:val="20"/>
          <w:szCs w:val="22"/>
        </w:rPr>
      </w:pPr>
    </w:p>
    <w:p w:rsidR="00D74967" w:rsidRPr="00730800" w:rsidRDefault="00D74967" w:rsidP="00D74967">
      <w:pPr>
        <w:jc w:val="both"/>
        <w:rPr>
          <w:rFonts w:ascii="Calibri" w:hAnsi="Calibri" w:cs="Arial"/>
          <w:b/>
          <w:sz w:val="20"/>
          <w:szCs w:val="22"/>
        </w:rPr>
      </w:pPr>
    </w:p>
    <w:p w:rsidR="00D74967" w:rsidRPr="00730800" w:rsidRDefault="00D74967" w:rsidP="00D74967">
      <w:pPr>
        <w:jc w:val="both"/>
        <w:rPr>
          <w:rFonts w:ascii="Calibri" w:hAnsi="Calibri" w:cs="Arial"/>
          <w:b/>
          <w:caps/>
          <w:sz w:val="20"/>
          <w:szCs w:val="22"/>
        </w:rPr>
      </w:pPr>
      <w:r w:rsidRPr="00730800">
        <w:rPr>
          <w:rFonts w:ascii="Calibri" w:hAnsi="Calibri" w:cs="Arial"/>
          <w:b/>
          <w:caps/>
          <w:sz w:val="20"/>
          <w:szCs w:val="22"/>
        </w:rPr>
        <w:t>2. Záhada</w:t>
      </w:r>
    </w:p>
    <w:p w:rsidR="00D74967" w:rsidRPr="00730800" w:rsidRDefault="00D74967" w:rsidP="00D74967">
      <w:pPr>
        <w:jc w:val="both"/>
        <w:outlineLvl w:val="4"/>
        <w:rPr>
          <w:rFonts w:ascii="Calibri" w:hAnsi="Calibri" w:cs="Arial"/>
          <w:b/>
          <w:bCs/>
          <w:sz w:val="20"/>
          <w:szCs w:val="22"/>
        </w:rPr>
      </w:pPr>
      <w:r w:rsidRPr="00730800">
        <w:rPr>
          <w:rFonts w:ascii="Calibri" w:hAnsi="Calibri" w:cs="Arial"/>
          <w:b/>
          <w:bCs/>
          <w:sz w:val="20"/>
          <w:szCs w:val="22"/>
        </w:rPr>
        <w:t>Anotace: Příběh šamana a geparda</w:t>
      </w:r>
    </w:p>
    <w:p w:rsidR="00D74967" w:rsidRPr="00730800" w:rsidRDefault="00D74967" w:rsidP="00D74967">
      <w:pPr>
        <w:jc w:val="both"/>
        <w:rPr>
          <w:rFonts w:ascii="Calibri" w:hAnsi="Calibri" w:cs="Arial"/>
          <w:sz w:val="20"/>
          <w:szCs w:val="22"/>
        </w:rPr>
      </w:pPr>
      <w:r w:rsidRPr="00730800">
        <w:rPr>
          <w:rFonts w:ascii="Calibri" w:hAnsi="Calibri" w:cs="Arial"/>
          <w:sz w:val="20"/>
          <w:szCs w:val="22"/>
        </w:rPr>
        <w:t xml:space="preserve">Gepard je typickým obyvatelem savan, stepí a polopouští. Postavou se podobá chrtům a svou kořist loví štvaním. Při něm dokáže vyvinout rychlost přes </w:t>
      </w:r>
      <w:smartTag w:uri="urn:schemas-microsoft-com:office:smarttags" w:element="metricconverter">
        <w:smartTagPr>
          <w:attr w:name="ProductID" w:val="100 km v hodině"/>
        </w:smartTagPr>
        <w:r w:rsidRPr="00730800">
          <w:rPr>
            <w:rFonts w:ascii="Calibri" w:hAnsi="Calibri" w:cs="Arial"/>
            <w:sz w:val="20"/>
            <w:szCs w:val="22"/>
          </w:rPr>
          <w:t>100 km v hodině</w:t>
        </w:r>
      </w:smartTag>
      <w:r w:rsidRPr="00730800">
        <w:rPr>
          <w:rFonts w:ascii="Calibri" w:hAnsi="Calibri" w:cs="Arial"/>
          <w:sz w:val="20"/>
          <w:szCs w:val="22"/>
        </w:rPr>
        <w:t>. Nejprve se ke své kořisti přiblíží na krátkou vzdálenost, pak prudce vyrazí</w:t>
      </w:r>
      <w:r>
        <w:rPr>
          <w:rFonts w:ascii="Calibri" w:hAnsi="Calibri" w:cs="Arial"/>
          <w:sz w:val="20"/>
          <w:szCs w:val="22"/>
        </w:rPr>
        <w:t>,</w:t>
      </w:r>
      <w:r w:rsidRPr="00730800">
        <w:rPr>
          <w:rFonts w:ascii="Calibri" w:hAnsi="Calibri" w:cs="Arial"/>
          <w:sz w:val="20"/>
          <w:szCs w:val="22"/>
        </w:rPr>
        <w:t xml:space="preserve"> a pokud ji na několika stech metrech nedostihne, tak lov ukončí. </w:t>
      </w:r>
    </w:p>
    <w:p w:rsidR="00D74967" w:rsidRPr="00730800" w:rsidRDefault="00D74967" w:rsidP="00D74967">
      <w:pPr>
        <w:jc w:val="both"/>
        <w:rPr>
          <w:rFonts w:ascii="Calibri" w:hAnsi="Calibri" w:cs="Arial"/>
          <w:sz w:val="20"/>
          <w:szCs w:val="22"/>
        </w:rPr>
      </w:pPr>
      <w:r w:rsidRPr="00730800">
        <w:rPr>
          <w:rFonts w:ascii="Calibri" w:hAnsi="Calibri" w:cs="Arial"/>
          <w:sz w:val="20"/>
          <w:szCs w:val="22"/>
        </w:rPr>
        <w:t xml:space="preserve">Gepard královský se obvykle pohybuje na území afrického kmene Křováků, kteří jsou typičtí svou vytrvalostí v běhu. Rychlosti gepardů však zdaleka nedosahují. Proto, když občas gepard napadne člena kmene, ten obvykle nemá šanci. Až na jednu výjimku. Tou je křovácký šaman Gmua Kan, který byl ve svém životě třikrát napaden gepardem. Pokaždé však dokázal vyvinout takovou rychlost, že gepardovi utekl. Vědci zkoumali zvláštní šamanovi schopnosti, ale uspokojivě je nedokázali nikdy vysvětlit.     </w:t>
      </w:r>
    </w:p>
    <w:p w:rsidR="00D74967" w:rsidRPr="00730800" w:rsidRDefault="00D74967" w:rsidP="00D74967">
      <w:pPr>
        <w:shd w:val="clear" w:color="auto" w:fill="FFFFFF"/>
        <w:jc w:val="both"/>
        <w:rPr>
          <w:rFonts w:ascii="Calibri" w:hAnsi="Calibri" w:cs="Arial"/>
          <w:b/>
          <w:sz w:val="20"/>
          <w:szCs w:val="22"/>
        </w:rPr>
      </w:pPr>
      <w:r w:rsidRPr="00730800">
        <w:rPr>
          <w:rFonts w:ascii="Calibri" w:hAnsi="Calibri" w:cs="Arial"/>
          <w:b/>
          <w:sz w:val="20"/>
          <w:szCs w:val="22"/>
        </w:rPr>
        <w:t>Stalo se – nestalo?</w:t>
      </w:r>
    </w:p>
    <w:p w:rsidR="00D74967" w:rsidRPr="00730800" w:rsidRDefault="00D74967" w:rsidP="00D74967">
      <w:pPr>
        <w:shd w:val="clear" w:color="auto" w:fill="FFFFFF"/>
        <w:jc w:val="both"/>
        <w:rPr>
          <w:rFonts w:ascii="Calibri" w:hAnsi="Calibri" w:cs="Arial"/>
          <w:sz w:val="20"/>
          <w:szCs w:val="22"/>
        </w:rPr>
      </w:pPr>
    </w:p>
    <w:p w:rsidR="00D74967" w:rsidRPr="00730800" w:rsidRDefault="00D74967" w:rsidP="00D74967">
      <w:pPr>
        <w:shd w:val="clear" w:color="auto" w:fill="FFFFFF"/>
        <w:jc w:val="both"/>
        <w:rPr>
          <w:rFonts w:ascii="Calibri" w:hAnsi="Calibri" w:cs="Arial"/>
          <w:b/>
          <w:sz w:val="20"/>
          <w:szCs w:val="22"/>
        </w:rPr>
      </w:pPr>
      <w:r w:rsidRPr="00730800">
        <w:rPr>
          <w:rFonts w:ascii="Calibri" w:hAnsi="Calibri" w:cs="Arial"/>
          <w:b/>
          <w:sz w:val="20"/>
          <w:szCs w:val="22"/>
        </w:rPr>
        <w:t>NE, příběh je vymyšlený.</w:t>
      </w:r>
    </w:p>
    <w:p w:rsidR="00D74967" w:rsidRPr="00730800" w:rsidRDefault="00D74967" w:rsidP="00D74967">
      <w:pPr>
        <w:shd w:val="clear" w:color="auto" w:fill="FFFFFF"/>
        <w:jc w:val="both"/>
        <w:rPr>
          <w:rFonts w:ascii="Calibri" w:hAnsi="Calibri" w:cs="Arial"/>
          <w:sz w:val="20"/>
          <w:szCs w:val="22"/>
        </w:rPr>
      </w:pPr>
    </w:p>
    <w:p w:rsidR="00D74967" w:rsidRPr="00730800" w:rsidRDefault="00D74967" w:rsidP="00D74967">
      <w:pPr>
        <w:shd w:val="clear" w:color="auto" w:fill="FFFFFF"/>
        <w:jc w:val="both"/>
        <w:rPr>
          <w:rFonts w:ascii="Calibri" w:hAnsi="Calibri" w:cs="Arial"/>
          <w:sz w:val="20"/>
          <w:szCs w:val="22"/>
        </w:rPr>
      </w:pPr>
    </w:p>
    <w:p w:rsidR="00D74967" w:rsidRPr="00730800" w:rsidRDefault="00D74967" w:rsidP="00D74967">
      <w:pPr>
        <w:shd w:val="clear" w:color="auto" w:fill="FFFFFF"/>
        <w:jc w:val="both"/>
        <w:rPr>
          <w:rFonts w:ascii="Calibri" w:hAnsi="Calibri" w:cs="Arial"/>
          <w:b/>
          <w:caps/>
          <w:color w:val="000000"/>
          <w:sz w:val="20"/>
          <w:szCs w:val="22"/>
        </w:rPr>
      </w:pPr>
      <w:r w:rsidRPr="00730800">
        <w:rPr>
          <w:rFonts w:ascii="Calibri" w:hAnsi="Calibri" w:cs="Arial"/>
          <w:b/>
          <w:caps/>
          <w:color w:val="000000"/>
          <w:sz w:val="20"/>
          <w:szCs w:val="22"/>
        </w:rPr>
        <w:t>3. Záhada</w:t>
      </w:r>
    </w:p>
    <w:p w:rsidR="00D74967" w:rsidRPr="009C5F89" w:rsidRDefault="00D74967" w:rsidP="00D74967">
      <w:pPr>
        <w:outlineLvl w:val="2"/>
        <w:rPr>
          <w:rFonts w:ascii="Calibri" w:hAnsi="Calibri" w:cs="Arial"/>
          <w:b/>
          <w:color w:val="000000"/>
          <w:sz w:val="20"/>
        </w:rPr>
      </w:pPr>
      <w:r w:rsidRPr="009C5F89">
        <w:rPr>
          <w:rFonts w:ascii="Calibri" w:hAnsi="Calibri" w:cs="Arial"/>
          <w:b/>
          <w:color w:val="000000"/>
          <w:sz w:val="20"/>
        </w:rPr>
        <w:t xml:space="preserve">Anotace: </w:t>
      </w:r>
      <w:r w:rsidRPr="009C5F89">
        <w:rPr>
          <w:rFonts w:ascii="Calibri" w:hAnsi="Calibri" w:cs="Arial"/>
          <w:b/>
          <w:bCs/>
          <w:sz w:val="20"/>
        </w:rPr>
        <w:t xml:space="preserve">Ztracená letka číslo 19 v </w:t>
      </w:r>
      <w:r w:rsidRPr="009C5F89">
        <w:rPr>
          <w:rFonts w:ascii="Calibri" w:hAnsi="Calibri" w:cs="Arial"/>
          <w:b/>
          <w:color w:val="000000"/>
          <w:sz w:val="20"/>
        </w:rPr>
        <w:t>Bermudském trojúhelníku</w:t>
      </w:r>
    </w:p>
    <w:p w:rsidR="00D74967" w:rsidRPr="009C5F89" w:rsidRDefault="00D74967" w:rsidP="00D74967">
      <w:pPr>
        <w:jc w:val="both"/>
        <w:rPr>
          <w:rFonts w:ascii="Calibri" w:hAnsi="Calibri" w:cs="Arial"/>
          <w:sz w:val="20"/>
        </w:rPr>
      </w:pPr>
      <w:r w:rsidRPr="009C5F89">
        <w:rPr>
          <w:rFonts w:ascii="Calibri" w:hAnsi="Calibri" w:cs="Arial"/>
          <w:color w:val="000000"/>
          <w:sz w:val="20"/>
        </w:rPr>
        <w:t xml:space="preserve">V bermudském trojúhelníku, v oblasti Atlantiku přibližně ohraničené městem Miami na Floridě, Portorikem a Bermudami, údajně mizí bez vysvětlení velké množství lodí a letadel. Někteří fantasté </w:t>
      </w:r>
      <w:r w:rsidRPr="009C5F89">
        <w:rPr>
          <w:rFonts w:ascii="Calibri" w:hAnsi="Calibri" w:cs="Arial"/>
          <w:sz w:val="20"/>
        </w:rPr>
        <w:t xml:space="preserve">věří, že za to mohou mimozemšťané. Odnášejí odtud lidi, aby je dál zkoumali, a </w:t>
      </w:r>
      <w:hyperlink r:id="rId6" w:tgtFrame="_blank" w:history="1">
        <w:r w:rsidRPr="009C5F89">
          <w:rPr>
            <w:rFonts w:ascii="Calibri" w:hAnsi="Calibri" w:cs="Arial"/>
            <w:sz w:val="20"/>
          </w:rPr>
          <w:t>možná</w:t>
        </w:r>
      </w:hyperlink>
      <w:r w:rsidRPr="009C5F89">
        <w:rPr>
          <w:rFonts w:ascii="Calibri" w:hAnsi="Calibri" w:cs="Arial"/>
          <w:sz w:val="20"/>
        </w:rPr>
        <w:t xml:space="preserve"> si dokonce vybudovali na dně moře tajné základny. Svědci prý často viděli podmořská světla, dokonce i v pohybu. Záhadologové mluví též o tom, že zde platí jiné fyzikální zákony - letadla, lodě a posádky se ztrácejí do jiného časoprostoru. Důkazem toho jsou prý občasné časové posuny, které hlásí někteří letci, a letadla mizící z obrazovek radarů. </w:t>
      </w:r>
    </w:p>
    <w:p w:rsidR="00D74967" w:rsidRPr="009C5F89" w:rsidRDefault="00D74967" w:rsidP="00D74967">
      <w:pPr>
        <w:jc w:val="both"/>
        <w:rPr>
          <w:rFonts w:ascii="Calibri" w:hAnsi="Calibri" w:cs="Arial"/>
          <w:color w:val="000000"/>
          <w:sz w:val="20"/>
        </w:rPr>
      </w:pPr>
      <w:r w:rsidRPr="009C5F89">
        <w:rPr>
          <w:rFonts w:ascii="Calibri" w:hAnsi="Calibri" w:cs="Arial"/>
          <w:sz w:val="20"/>
        </w:rPr>
        <w:t xml:space="preserve">Ve středu 5. prosince 1945 ve 14 </w:t>
      </w:r>
      <w:hyperlink r:id="rId7" w:tgtFrame="_blank" w:history="1">
        <w:r w:rsidRPr="009C5F89">
          <w:rPr>
            <w:rFonts w:ascii="Calibri" w:hAnsi="Calibri" w:cs="Arial"/>
            <w:sz w:val="20"/>
          </w:rPr>
          <w:t>hodin</w:t>
        </w:r>
      </w:hyperlink>
      <w:r w:rsidRPr="009C5F89">
        <w:rPr>
          <w:rFonts w:ascii="Calibri" w:hAnsi="Calibri" w:cs="Arial"/>
          <w:sz w:val="20"/>
        </w:rPr>
        <w:t xml:space="preserve"> vyrazila pětičlenná letka torpédových bombardérů se čtrnácti letci na navigační trénink. Měli nad mořem svrhnout bomby a vrátit se. Nádherně jasné nebe a příznivý vítr ukazovaly, že to bude rutina. Operaci sledovala řídicí věž. A tak zachytila, jak pilot Powers řekl: "Nevím, kde jsem. Musel jsem ztratit kurz..." Pilot Taylor</w:t>
      </w:r>
      <w:r w:rsidRPr="009C5F89">
        <w:rPr>
          <w:rFonts w:ascii="Calibri" w:hAnsi="Calibri" w:cs="Arial"/>
          <w:color w:val="000000"/>
          <w:sz w:val="20"/>
        </w:rPr>
        <w:t xml:space="preserve"> mluvil o zhoršujícím se počasí. Ještě chvíli sledovali dispečeři ze základny zmatenou konverzaci pilotů. Když rádio umlklo, vyhlásili poplach. </w:t>
      </w:r>
    </w:p>
    <w:p w:rsidR="00D74967" w:rsidRPr="009C5F89" w:rsidRDefault="00D74967" w:rsidP="00D74967">
      <w:pPr>
        <w:jc w:val="both"/>
        <w:rPr>
          <w:rFonts w:ascii="Calibri" w:hAnsi="Calibri" w:cs="Arial"/>
          <w:color w:val="000000"/>
          <w:sz w:val="20"/>
        </w:rPr>
      </w:pPr>
      <w:r w:rsidRPr="009C5F89">
        <w:rPr>
          <w:rFonts w:ascii="Calibri" w:hAnsi="Calibri" w:cs="Arial"/>
          <w:color w:val="000000"/>
          <w:sz w:val="20"/>
        </w:rPr>
        <w:t xml:space="preserve">Pátrači nenašli žádné trosky, žádné lidi na člunech. Nic. I když proletěli mnohokrát jejich trasu. A stroj Mariner se třináctičlennou posádkou, který se záchranné akce účastnil, havaroval. Po třiadvaceti minutách jeho letu </w:t>
      </w:r>
      <w:r>
        <w:rPr>
          <w:rFonts w:ascii="Calibri" w:hAnsi="Calibri" w:cs="Arial"/>
          <w:color w:val="000000"/>
          <w:sz w:val="20"/>
        </w:rPr>
        <w:t xml:space="preserve">byla spatřena </w:t>
      </w:r>
      <w:r w:rsidRPr="009C5F89">
        <w:rPr>
          <w:rFonts w:ascii="Calibri" w:hAnsi="Calibri" w:cs="Arial"/>
          <w:color w:val="000000"/>
          <w:sz w:val="20"/>
        </w:rPr>
        <w:t>na temném nebi obrovsk</w:t>
      </w:r>
      <w:r>
        <w:rPr>
          <w:rFonts w:ascii="Calibri" w:hAnsi="Calibri" w:cs="Arial"/>
          <w:color w:val="000000"/>
          <w:sz w:val="20"/>
        </w:rPr>
        <w:t xml:space="preserve">á ohnivá koule a záchranné letadlo už nikdo nikdy nespatřil. </w:t>
      </w:r>
      <w:r w:rsidRPr="009C5F89">
        <w:rPr>
          <w:rFonts w:ascii="Calibri" w:hAnsi="Calibri" w:cs="Arial"/>
          <w:color w:val="000000"/>
          <w:sz w:val="20"/>
        </w:rPr>
        <w:t xml:space="preserve"> </w:t>
      </w:r>
    </w:p>
    <w:p w:rsidR="00D74967" w:rsidRPr="009C5F89" w:rsidRDefault="00D74967" w:rsidP="00D74967">
      <w:pPr>
        <w:rPr>
          <w:rFonts w:ascii="Calibri" w:hAnsi="Calibri" w:cs="Arial"/>
          <w:b/>
          <w:sz w:val="20"/>
        </w:rPr>
      </w:pPr>
      <w:r w:rsidRPr="009C5F89">
        <w:rPr>
          <w:rFonts w:ascii="Calibri" w:hAnsi="Calibri" w:cs="Arial"/>
          <w:b/>
          <w:sz w:val="20"/>
        </w:rPr>
        <w:t>Stalo se – nestalo?</w:t>
      </w:r>
    </w:p>
    <w:p w:rsidR="00D74967" w:rsidRPr="00730800" w:rsidRDefault="00D74967" w:rsidP="00D74967">
      <w:pPr>
        <w:jc w:val="both"/>
        <w:rPr>
          <w:rFonts w:ascii="Calibri" w:hAnsi="Calibri"/>
          <w:sz w:val="20"/>
          <w:szCs w:val="22"/>
        </w:rPr>
      </w:pPr>
    </w:p>
    <w:p w:rsidR="00D74967" w:rsidRPr="00730800" w:rsidRDefault="00D74967" w:rsidP="00D74967">
      <w:pPr>
        <w:jc w:val="both"/>
        <w:rPr>
          <w:rFonts w:ascii="Calibri" w:hAnsi="Calibri" w:cs="Arial"/>
          <w:b/>
          <w:sz w:val="20"/>
          <w:szCs w:val="22"/>
        </w:rPr>
      </w:pPr>
      <w:r w:rsidRPr="00730800">
        <w:rPr>
          <w:rFonts w:ascii="Calibri" w:hAnsi="Calibri" w:cs="Arial"/>
          <w:b/>
          <w:sz w:val="20"/>
          <w:szCs w:val="22"/>
        </w:rPr>
        <w:t>ANO, tento příběh je pravdivý.</w:t>
      </w:r>
    </w:p>
    <w:p w:rsidR="00D74967" w:rsidRPr="00730800" w:rsidRDefault="00D74967" w:rsidP="00D74967">
      <w:pPr>
        <w:jc w:val="both"/>
        <w:rPr>
          <w:rFonts w:ascii="Calibri" w:hAnsi="Calibri"/>
          <w:sz w:val="20"/>
          <w:szCs w:val="22"/>
        </w:rPr>
      </w:pPr>
    </w:p>
    <w:p w:rsidR="00D74967" w:rsidRPr="00730800" w:rsidRDefault="00D74967" w:rsidP="00D74967">
      <w:pPr>
        <w:jc w:val="both"/>
        <w:rPr>
          <w:rFonts w:ascii="Calibri" w:hAnsi="Calibri" w:cs="Arial"/>
          <w:b/>
          <w:caps/>
          <w:sz w:val="20"/>
          <w:szCs w:val="22"/>
        </w:rPr>
      </w:pPr>
      <w:r w:rsidRPr="00730800">
        <w:rPr>
          <w:rFonts w:ascii="Calibri" w:hAnsi="Calibri" w:cs="Arial"/>
          <w:b/>
          <w:caps/>
          <w:sz w:val="20"/>
          <w:szCs w:val="22"/>
        </w:rPr>
        <w:t>4. Záhada</w:t>
      </w:r>
    </w:p>
    <w:p w:rsidR="00D74967" w:rsidRPr="00646C22" w:rsidRDefault="00D74967" w:rsidP="00D74967">
      <w:pPr>
        <w:rPr>
          <w:rFonts w:ascii="Calibri" w:hAnsi="Calibri" w:cs="Arial"/>
          <w:b/>
          <w:sz w:val="20"/>
        </w:rPr>
      </w:pPr>
      <w:r w:rsidRPr="00646C22">
        <w:rPr>
          <w:rFonts w:ascii="Calibri" w:hAnsi="Calibri" w:cs="Arial"/>
          <w:b/>
          <w:sz w:val="20"/>
        </w:rPr>
        <w:t>Anotace: Lochneska – příšera z jezera</w:t>
      </w:r>
    </w:p>
    <w:p w:rsidR="00D74967" w:rsidRPr="00646C22" w:rsidRDefault="00D74967" w:rsidP="00D74967">
      <w:pPr>
        <w:jc w:val="both"/>
        <w:rPr>
          <w:rFonts w:ascii="Calibri" w:hAnsi="Calibri" w:cs="Arial"/>
          <w:sz w:val="20"/>
        </w:rPr>
      </w:pPr>
      <w:r w:rsidRPr="00646C22">
        <w:rPr>
          <w:rFonts w:ascii="Calibri" w:hAnsi="Calibri" w:cs="Arial"/>
          <w:sz w:val="20"/>
        </w:rPr>
        <w:lastRenderedPageBreak/>
        <w:t>Jezero Loch Ness neboli jezero s příšerou je jedno z nejznámějších jezer na světě. Známé je tajemstvím, které v sobě po celý čas skrývalo. Příšera, láskyplně nazývaná Nessie, byla poprvé zpozorovaná v roce 565 n. l.; v kronice svatého Kolumbiána se vypráví o muži, jehož napadla a zabila nestvůra z jezerních vod. V minulém století se se zprávami o „Lochnesce“ roztrhl pytel. Někdo ji spatřil, jak se s ovcí v tlamě plazí přes silnici a pak se noří do jezera, jiný vypsal odměnu za její dopadení, další zase nalezl na břehu jezera dvě šlépěje podobné šlépějím hrocha. Kromě toho existuje 4000 záznamů o jejím zpozorování, jsou k dispozici fotografie a dokonce i několik amatérsky pořízených filmů. Nic z toho však nebylo přímým důkazem.</w:t>
      </w:r>
    </w:p>
    <w:p w:rsidR="00D74967" w:rsidRPr="00646C22" w:rsidRDefault="00D74967" w:rsidP="00D74967">
      <w:pPr>
        <w:jc w:val="both"/>
        <w:rPr>
          <w:rFonts w:ascii="Calibri" w:hAnsi="Calibri" w:cs="Arial"/>
          <w:sz w:val="20"/>
        </w:rPr>
      </w:pPr>
      <w:r w:rsidRPr="00646C22">
        <w:rPr>
          <w:rFonts w:ascii="Calibri" w:hAnsi="Calibri" w:cs="Arial"/>
          <w:sz w:val="20"/>
        </w:rPr>
        <w:t>Až začátkem třetího tisíciletí dokázal Úřad pro zkoumání Loch Ness pořídit důkaz o skutečné existenci příšery. Prostřednictvím sonaru a dalších nejmodernějších přístrojů se podařilo pořídit záznam Lochnesské příšery, který nelze nikterak zpochybnit. Lochneska je plaz se zavalitým tělem, která má čtyři ploutvovité končetiny, krátký ocas, dlouhý krk a malou hlavu. Převážně žije pod vodní hladinou. Přestože se neumí obratně potápět, dosahuje i velkých hloubek.</w:t>
      </w:r>
    </w:p>
    <w:p w:rsidR="00D74967" w:rsidRPr="00646C22" w:rsidRDefault="00D74967" w:rsidP="00D74967">
      <w:pPr>
        <w:jc w:val="both"/>
        <w:rPr>
          <w:rFonts w:ascii="Calibri" w:hAnsi="Calibri" w:cs="Arial"/>
          <w:b/>
          <w:sz w:val="20"/>
        </w:rPr>
      </w:pPr>
      <w:r w:rsidRPr="00646C22">
        <w:rPr>
          <w:rFonts w:ascii="Calibri" w:hAnsi="Calibri" w:cs="Arial"/>
          <w:b/>
          <w:sz w:val="20"/>
        </w:rPr>
        <w:t xml:space="preserve">Stalo se – nestalo? Existuje v jezeře tento tvor nebo ne? </w:t>
      </w:r>
    </w:p>
    <w:p w:rsidR="00D74967" w:rsidRPr="00646C22" w:rsidRDefault="00D74967" w:rsidP="00D74967">
      <w:pPr>
        <w:jc w:val="both"/>
        <w:rPr>
          <w:rFonts w:ascii="Calibri" w:hAnsi="Calibri"/>
          <w:sz w:val="20"/>
        </w:rPr>
      </w:pPr>
    </w:p>
    <w:p w:rsidR="00D74967" w:rsidRPr="009C5F89" w:rsidRDefault="00D74967" w:rsidP="00D74967">
      <w:pPr>
        <w:rPr>
          <w:rFonts w:ascii="Calibri" w:hAnsi="Calibri" w:cs="Arial"/>
          <w:b/>
          <w:sz w:val="20"/>
        </w:rPr>
      </w:pPr>
      <w:r w:rsidRPr="00646C22">
        <w:rPr>
          <w:rFonts w:ascii="Calibri" w:hAnsi="Calibri" w:cs="Arial"/>
          <w:b/>
          <w:sz w:val="20"/>
        </w:rPr>
        <w:t>NE. Ani nejmodernější technika nikdy nepodala jasný důkaz o tom, že by v jezeře podobný tvor žil.</w:t>
      </w:r>
    </w:p>
    <w:p w:rsidR="00D74967" w:rsidRPr="00730800" w:rsidRDefault="00D74967" w:rsidP="00D74967">
      <w:pPr>
        <w:jc w:val="both"/>
        <w:rPr>
          <w:rFonts w:ascii="Calibri" w:hAnsi="Calibri"/>
          <w:sz w:val="20"/>
          <w:szCs w:val="22"/>
        </w:rPr>
      </w:pPr>
    </w:p>
    <w:p w:rsidR="00D74967" w:rsidRPr="00730800" w:rsidRDefault="00D74967" w:rsidP="00D74967">
      <w:pPr>
        <w:pStyle w:val="Styl"/>
        <w:ind w:right="41"/>
        <w:jc w:val="both"/>
        <w:rPr>
          <w:rFonts w:ascii="Calibri" w:hAnsi="Calibri"/>
          <w:b/>
          <w:caps/>
          <w:sz w:val="20"/>
          <w:szCs w:val="22"/>
        </w:rPr>
      </w:pPr>
      <w:r w:rsidRPr="00730800">
        <w:rPr>
          <w:rFonts w:ascii="Calibri" w:hAnsi="Calibri"/>
          <w:b/>
          <w:caps/>
          <w:sz w:val="20"/>
          <w:szCs w:val="22"/>
        </w:rPr>
        <w:t>5. Záhada</w:t>
      </w:r>
    </w:p>
    <w:p w:rsidR="00D74967" w:rsidRPr="009C5F89" w:rsidRDefault="00D74967" w:rsidP="00D74967">
      <w:pPr>
        <w:pStyle w:val="Styl"/>
        <w:ind w:right="41"/>
        <w:jc w:val="both"/>
        <w:rPr>
          <w:rFonts w:ascii="Calibri" w:hAnsi="Calibri"/>
          <w:b/>
          <w:sz w:val="20"/>
          <w:szCs w:val="20"/>
        </w:rPr>
      </w:pPr>
      <w:r w:rsidRPr="009C5F89">
        <w:rPr>
          <w:rFonts w:ascii="Calibri" w:hAnsi="Calibri"/>
          <w:b/>
          <w:sz w:val="20"/>
          <w:szCs w:val="20"/>
        </w:rPr>
        <w:t>Anotace: Příběh britské královny v Mexiku</w:t>
      </w:r>
    </w:p>
    <w:p w:rsidR="00D74967" w:rsidRPr="00646C22" w:rsidRDefault="00D74967" w:rsidP="00D74967">
      <w:pPr>
        <w:pStyle w:val="Styl"/>
        <w:ind w:right="41"/>
        <w:jc w:val="both"/>
        <w:rPr>
          <w:rFonts w:ascii="Calibri" w:hAnsi="Calibri"/>
          <w:sz w:val="20"/>
          <w:szCs w:val="20"/>
          <w:lang w:bidi="he-IL"/>
        </w:rPr>
      </w:pPr>
      <w:r w:rsidRPr="00646C22">
        <w:rPr>
          <w:rFonts w:ascii="Calibri" w:hAnsi="Calibri"/>
          <w:sz w:val="20"/>
          <w:szCs w:val="20"/>
        </w:rPr>
        <w:t xml:space="preserve">V Mexiku v Uxmalu stojí pyramida, která se nazývá Pyramida čaroděje. Podle čarodějovy kletby nesmí na vrcholu jeho pyramidy nikdy stanout </w:t>
      </w:r>
      <w:r w:rsidRPr="00646C22">
        <w:rPr>
          <w:rFonts w:ascii="Calibri" w:hAnsi="Calibri"/>
          <w:iCs/>
          <w:w w:val="92"/>
          <w:sz w:val="20"/>
          <w:szCs w:val="20"/>
        </w:rPr>
        <w:t xml:space="preserve">cizí </w:t>
      </w:r>
      <w:r w:rsidRPr="00646C22">
        <w:rPr>
          <w:rFonts w:ascii="Calibri" w:hAnsi="Calibri"/>
          <w:sz w:val="20"/>
          <w:szCs w:val="20"/>
        </w:rPr>
        <w:t>panovník. Smutně se o tom mohla přesvědčit anglická královna Alžběta II., když 27. února 1975 navštívila Uxmal, chtěla jako mnozí další turisté vy</w:t>
      </w:r>
      <w:r w:rsidRPr="00646C22">
        <w:rPr>
          <w:rFonts w:ascii="Calibri" w:hAnsi="Calibri"/>
          <w:sz w:val="20"/>
          <w:szCs w:val="20"/>
          <w:lang w:bidi="he-IL"/>
        </w:rPr>
        <w:softHyphen/>
        <w:t>stoupit na pyramidu a potěšit se úžasnou vyhlídkou. Místní průvodci jí varo</w:t>
      </w:r>
      <w:r w:rsidRPr="00646C22">
        <w:rPr>
          <w:rFonts w:ascii="Calibri" w:hAnsi="Calibri"/>
          <w:sz w:val="20"/>
          <w:szCs w:val="20"/>
          <w:lang w:bidi="he-IL"/>
        </w:rPr>
        <w:softHyphen/>
        <w:t>vali, oficiální doprovod ale považoval starou bajku za pouhou pověru a rozho</w:t>
      </w:r>
      <w:r w:rsidRPr="00646C22">
        <w:rPr>
          <w:rFonts w:ascii="Calibri" w:hAnsi="Calibri"/>
          <w:sz w:val="20"/>
          <w:szCs w:val="20"/>
          <w:lang w:bidi="he-IL"/>
        </w:rPr>
        <w:softHyphen/>
        <w:t xml:space="preserve">dl se královně vyhovět. </w:t>
      </w:r>
    </w:p>
    <w:p w:rsidR="00D74967" w:rsidRPr="00646C22" w:rsidRDefault="00D74967" w:rsidP="00D74967">
      <w:pPr>
        <w:pStyle w:val="Styl"/>
        <w:ind w:right="41"/>
        <w:jc w:val="both"/>
        <w:rPr>
          <w:rFonts w:ascii="Calibri" w:hAnsi="Calibri"/>
          <w:sz w:val="20"/>
          <w:szCs w:val="20"/>
          <w:lang w:bidi="he-IL"/>
        </w:rPr>
      </w:pPr>
      <w:r w:rsidRPr="00646C22">
        <w:rPr>
          <w:rFonts w:ascii="Calibri" w:hAnsi="Calibri"/>
          <w:sz w:val="20"/>
          <w:szCs w:val="20"/>
        </w:rPr>
        <w:t>Byl jasný, slunný den. Jedině velké horko zvyšovalo námahu z výstupu. Před žhavými slunečními paprs</w:t>
      </w:r>
      <w:r w:rsidRPr="00646C22">
        <w:rPr>
          <w:rFonts w:ascii="Calibri" w:hAnsi="Calibri"/>
          <w:sz w:val="20"/>
          <w:szCs w:val="20"/>
          <w:lang w:bidi="he-IL"/>
        </w:rPr>
        <w:softHyphen/>
        <w:t>ky měl královnu chránit obrovský deštník, který nesl jeden z jejích tělesných strážců. Panovnice statečně vystoupila asi do tří</w:t>
      </w:r>
      <w:r w:rsidRPr="00646C22">
        <w:rPr>
          <w:rFonts w:ascii="Calibri" w:hAnsi="Calibri"/>
          <w:iCs/>
          <w:w w:val="89"/>
          <w:sz w:val="20"/>
          <w:szCs w:val="20"/>
          <w:lang w:bidi="he-IL"/>
        </w:rPr>
        <w:t xml:space="preserve"> čtvrtin</w:t>
      </w:r>
      <w:r w:rsidRPr="00646C22">
        <w:rPr>
          <w:rFonts w:ascii="Calibri" w:hAnsi="Calibri"/>
          <w:sz w:val="20"/>
          <w:szCs w:val="20"/>
          <w:lang w:bidi="he-IL"/>
        </w:rPr>
        <w:t xml:space="preserve">, když se stalo cosi nepředstavitelného. </w:t>
      </w:r>
      <w:r w:rsidRPr="00646C22">
        <w:rPr>
          <w:rFonts w:ascii="Calibri" w:hAnsi="Calibri"/>
          <w:iCs/>
          <w:sz w:val="20"/>
          <w:szCs w:val="20"/>
          <w:lang w:bidi="he-IL"/>
        </w:rPr>
        <w:t xml:space="preserve">Přímo </w:t>
      </w:r>
      <w:r w:rsidRPr="00646C22">
        <w:rPr>
          <w:rFonts w:ascii="Calibri" w:hAnsi="Calibri"/>
          <w:sz w:val="20"/>
          <w:szCs w:val="20"/>
          <w:lang w:bidi="he-IL"/>
        </w:rPr>
        <w:t>nad pyramidou se objevil velký černý mrak. V oka</w:t>
      </w:r>
      <w:r w:rsidRPr="00646C22">
        <w:rPr>
          <w:rFonts w:ascii="Calibri" w:hAnsi="Calibri"/>
          <w:sz w:val="20"/>
          <w:szCs w:val="20"/>
          <w:lang w:bidi="he-IL"/>
        </w:rPr>
        <w:softHyphen/>
        <w:t>mžiku začalo hustě pršet. Zároveň se zvedl prudký vítr. Odněkud se přihnal oblak prachu, který vířil vzduchem. Viditelnost se pronikavě snížila. Na po</w:t>
      </w:r>
      <w:r w:rsidRPr="00646C22">
        <w:rPr>
          <w:rFonts w:ascii="Calibri" w:hAnsi="Calibri"/>
          <w:sz w:val="20"/>
          <w:szCs w:val="20"/>
          <w:lang w:bidi="he-IL"/>
        </w:rPr>
        <w:softHyphen/>
        <w:t>vrchu již tak nebezpečného schodiště se vytvořil kluzký film. Stalo se tak uprostřed období sucha a domorodci si uvědomili, že nejde o obvyklou bouřku a chtěli přimět panovnici k návratu. Královně a jejímu týmu se zdálo bezpeč</w:t>
      </w:r>
      <w:r w:rsidRPr="00646C22">
        <w:rPr>
          <w:rFonts w:ascii="Calibri" w:hAnsi="Calibri"/>
          <w:sz w:val="20"/>
          <w:szCs w:val="20"/>
          <w:lang w:bidi="he-IL"/>
        </w:rPr>
        <w:softHyphen/>
        <w:t xml:space="preserve">nější vystoupat zbývajících asi deset metru a ukrýt se ve svatyni na vrcholu, </w:t>
      </w:r>
      <w:r w:rsidRPr="00646C22">
        <w:rPr>
          <w:rFonts w:ascii="Calibri" w:hAnsi="Calibri"/>
          <w:sz w:val="20"/>
          <w:szCs w:val="20"/>
        </w:rPr>
        <w:t xml:space="preserve">než za těchto okolností pokračovat v riskantním sestupu. Po několika krocích vzhůru ale vítr udeřil na skupinu nebývalou silou a strhl strážce nesoucího deštník. Muž se po několikametrovém pádu zachytil řetězu, který je natažen podél schodiště. Byl sice potlučen, ale zachránil si život. </w:t>
      </w:r>
    </w:p>
    <w:p w:rsidR="00D74967" w:rsidRPr="00646C22" w:rsidRDefault="00D74967" w:rsidP="00D74967">
      <w:pPr>
        <w:pStyle w:val="Styl"/>
        <w:ind w:right="56"/>
        <w:jc w:val="both"/>
        <w:rPr>
          <w:rFonts w:ascii="Calibri" w:hAnsi="Calibri"/>
          <w:sz w:val="20"/>
          <w:szCs w:val="20"/>
          <w:lang w:bidi="he-IL"/>
        </w:rPr>
      </w:pPr>
      <w:r w:rsidRPr="00646C22">
        <w:rPr>
          <w:rFonts w:ascii="Calibri" w:hAnsi="Calibri"/>
          <w:sz w:val="20"/>
          <w:szCs w:val="20"/>
        </w:rPr>
        <w:t xml:space="preserve">Vítr vanul </w:t>
      </w:r>
      <w:r w:rsidRPr="00646C22">
        <w:rPr>
          <w:rFonts w:ascii="Calibri" w:hAnsi="Calibri"/>
          <w:iCs/>
          <w:sz w:val="20"/>
          <w:szCs w:val="20"/>
        </w:rPr>
        <w:t xml:space="preserve">přímo </w:t>
      </w:r>
      <w:r w:rsidRPr="00646C22">
        <w:rPr>
          <w:rFonts w:ascii="Calibri" w:hAnsi="Calibri"/>
          <w:sz w:val="20"/>
          <w:szCs w:val="20"/>
        </w:rPr>
        <w:t>shora, jako by chtěl vytvořit bariéru, přes kterou se panovni</w:t>
      </w:r>
      <w:r w:rsidRPr="00646C22">
        <w:rPr>
          <w:rFonts w:ascii="Calibri" w:hAnsi="Calibri"/>
          <w:sz w:val="20"/>
          <w:szCs w:val="20"/>
          <w:lang w:bidi="he-IL"/>
        </w:rPr>
        <w:softHyphen/>
        <w:t xml:space="preserve">ce nesmí dostat. "Bylo to něco nepředstavitelného. Jakási neviditelná síla nás nemilosrdně tlačila zpět dolů," vzpomínali později průvodci. </w:t>
      </w:r>
    </w:p>
    <w:p w:rsidR="00D74967" w:rsidRPr="00646C22" w:rsidRDefault="00D74967" w:rsidP="00D74967">
      <w:pPr>
        <w:pStyle w:val="Styl"/>
        <w:ind w:right="80"/>
        <w:rPr>
          <w:rFonts w:ascii="Calibri" w:hAnsi="Calibri"/>
          <w:sz w:val="20"/>
          <w:szCs w:val="20"/>
          <w:lang w:bidi="he-IL"/>
        </w:rPr>
      </w:pPr>
      <w:r w:rsidRPr="00646C22">
        <w:rPr>
          <w:rFonts w:ascii="Calibri" w:hAnsi="Calibri"/>
          <w:sz w:val="20"/>
          <w:szCs w:val="20"/>
        </w:rPr>
        <w:t>Nikdo už nic nenamítal. Všichni v houfu se křečovitě přidržovali řetězu a do</w:t>
      </w:r>
      <w:r w:rsidRPr="00646C22">
        <w:rPr>
          <w:rFonts w:ascii="Calibri" w:hAnsi="Calibri"/>
          <w:sz w:val="20"/>
          <w:szCs w:val="20"/>
          <w:lang w:bidi="he-IL"/>
        </w:rPr>
        <w:softHyphen/>
        <w:t xml:space="preserve">slova po čtyřech se spouštěli dolů, až se promoklí na kost dostali do bezpečí. </w:t>
      </w:r>
    </w:p>
    <w:p w:rsidR="00D74967" w:rsidRPr="00646C22" w:rsidRDefault="00D74967" w:rsidP="00D74967">
      <w:pPr>
        <w:rPr>
          <w:rFonts w:ascii="Calibri" w:hAnsi="Calibri" w:cs="Arial"/>
          <w:b/>
          <w:sz w:val="20"/>
        </w:rPr>
      </w:pPr>
      <w:r w:rsidRPr="00646C22">
        <w:rPr>
          <w:rFonts w:ascii="Calibri" w:hAnsi="Calibri" w:cs="Arial"/>
          <w:b/>
          <w:sz w:val="20"/>
        </w:rPr>
        <w:t>Stalo se – nestalo?</w:t>
      </w:r>
    </w:p>
    <w:p w:rsidR="00D74967" w:rsidRPr="00646C22" w:rsidRDefault="00D74967" w:rsidP="00D74967">
      <w:pPr>
        <w:rPr>
          <w:rFonts w:ascii="Calibri" w:hAnsi="Calibri"/>
          <w:sz w:val="20"/>
        </w:rPr>
      </w:pPr>
    </w:p>
    <w:p w:rsidR="00D74967" w:rsidRPr="009C5F89" w:rsidRDefault="00D74967" w:rsidP="00D74967">
      <w:pPr>
        <w:rPr>
          <w:rFonts w:ascii="Calibri" w:hAnsi="Calibri" w:cs="Arial"/>
          <w:b/>
          <w:sz w:val="20"/>
        </w:rPr>
      </w:pPr>
      <w:r w:rsidRPr="00646C22">
        <w:rPr>
          <w:rFonts w:ascii="Calibri" w:hAnsi="Calibri" w:cs="Arial"/>
          <w:b/>
          <w:sz w:val="20"/>
        </w:rPr>
        <w:t>ANO stalo, jak se o tom můžete přesvědčit v knize Arnošta Vašíčka: Na lovu záhad.</w:t>
      </w:r>
    </w:p>
    <w:p w:rsidR="00D74967" w:rsidRPr="00730800" w:rsidRDefault="00D74967" w:rsidP="00D74967">
      <w:pPr>
        <w:jc w:val="both"/>
        <w:rPr>
          <w:rFonts w:ascii="Calibri" w:hAnsi="Calibri"/>
          <w:sz w:val="20"/>
          <w:szCs w:val="22"/>
        </w:rPr>
      </w:pPr>
    </w:p>
    <w:p w:rsidR="00D74967" w:rsidRPr="00730800" w:rsidRDefault="00D74967" w:rsidP="00D74967">
      <w:pPr>
        <w:jc w:val="both"/>
        <w:rPr>
          <w:rStyle w:val="Siln"/>
          <w:rFonts w:ascii="Calibri" w:hAnsi="Calibri" w:cs="Arial"/>
          <w:caps/>
          <w:sz w:val="20"/>
          <w:szCs w:val="22"/>
        </w:rPr>
      </w:pPr>
      <w:r w:rsidRPr="00730800">
        <w:rPr>
          <w:rStyle w:val="Siln"/>
          <w:rFonts w:ascii="Calibri" w:hAnsi="Calibri" w:cs="Arial"/>
          <w:caps/>
          <w:sz w:val="20"/>
          <w:szCs w:val="22"/>
        </w:rPr>
        <w:t>6. Záhada</w:t>
      </w:r>
    </w:p>
    <w:p w:rsidR="00D74967" w:rsidRPr="009C5F89" w:rsidRDefault="00D74967" w:rsidP="00D74967">
      <w:pPr>
        <w:rPr>
          <w:rStyle w:val="Siln"/>
          <w:rFonts w:ascii="Calibri" w:hAnsi="Calibri" w:cs="Arial"/>
          <w:sz w:val="20"/>
        </w:rPr>
      </w:pPr>
      <w:r w:rsidRPr="009C5F89">
        <w:rPr>
          <w:rStyle w:val="Siln"/>
          <w:rFonts w:ascii="Calibri" w:hAnsi="Calibri" w:cs="Arial"/>
          <w:sz w:val="20"/>
        </w:rPr>
        <w:t>Anotace: Záhadná Jáma pokladů</w:t>
      </w:r>
    </w:p>
    <w:p w:rsidR="00D74967" w:rsidRPr="009C5F89" w:rsidRDefault="00D74967" w:rsidP="00D74967">
      <w:pPr>
        <w:rPr>
          <w:rStyle w:val="Siln"/>
          <w:rFonts w:ascii="Calibri" w:hAnsi="Calibri" w:cs="Arial"/>
          <w:b w:val="0"/>
          <w:sz w:val="20"/>
        </w:rPr>
      </w:pPr>
      <w:r w:rsidRPr="00BF728A">
        <w:rPr>
          <w:rStyle w:val="Siln"/>
          <w:rFonts w:ascii="Calibri" w:hAnsi="Calibri" w:cs="Arial"/>
          <w:sz w:val="20"/>
        </w:rPr>
        <w:t>Tak zvaný„</w:t>
      </w:r>
      <w:r w:rsidRPr="009C5F89">
        <w:rPr>
          <w:rStyle w:val="Siln"/>
          <w:rFonts w:ascii="Calibri" w:hAnsi="Calibri" w:cs="Arial"/>
          <w:sz w:val="20"/>
        </w:rPr>
        <w:t xml:space="preserve">Ostrov dubů“ je ostrůvek ležící u východní Kanady. Všechno začalo v roce 1795, kdy mladého Daniela McGinnise, který byl na procházce, zaujala prohlubeň poblíž starého dubu. </w:t>
      </w:r>
    </w:p>
    <w:p w:rsidR="00D74967" w:rsidRPr="009C5F89" w:rsidRDefault="00D74967" w:rsidP="00D74967">
      <w:pPr>
        <w:jc w:val="both"/>
        <w:rPr>
          <w:rStyle w:val="Siln"/>
          <w:rFonts w:ascii="Calibri" w:hAnsi="Calibri" w:cs="Arial"/>
          <w:b w:val="0"/>
          <w:sz w:val="20"/>
        </w:rPr>
      </w:pPr>
      <w:r w:rsidRPr="009C5F89">
        <w:rPr>
          <w:rStyle w:val="Siln"/>
          <w:rFonts w:ascii="Calibri" w:hAnsi="Calibri" w:cs="Arial"/>
          <w:sz w:val="20"/>
        </w:rPr>
        <w:t>Druhého dne se Daniel a dva jeho přátelé, kteří byli obeznámeni s místními legendami o pirátech a ukrytých pokladech, pustili do kopání. Jak postupovali do hloubky, každé tři metry naráželi na překážky z dubových prken. Pod třetí překážkou narazili na desku s vytesanými nesrozumitelnými nápisy. Desku pak odkrývali celý měsíc. Pak ji odkryli a jejich nadšení neznalo mezí. Pod deskou nalezli jeskyni plnou pokladů – zlato, stříbro, diamanty, zlaté dukáty, drahé kameny a řad</w:t>
      </w:r>
      <w:r>
        <w:rPr>
          <w:rStyle w:val="Siln"/>
          <w:rFonts w:ascii="Calibri" w:hAnsi="Calibri" w:cs="Arial"/>
          <w:sz w:val="20"/>
        </w:rPr>
        <w:t>u</w:t>
      </w:r>
      <w:r w:rsidRPr="009C5F89">
        <w:rPr>
          <w:rStyle w:val="Siln"/>
          <w:rFonts w:ascii="Calibri" w:hAnsi="Calibri" w:cs="Arial"/>
          <w:sz w:val="20"/>
        </w:rPr>
        <w:t xml:space="preserve"> a řad</w:t>
      </w:r>
      <w:r>
        <w:rPr>
          <w:rStyle w:val="Siln"/>
          <w:rFonts w:ascii="Calibri" w:hAnsi="Calibri" w:cs="Arial"/>
          <w:sz w:val="20"/>
        </w:rPr>
        <w:t>u</w:t>
      </w:r>
      <w:r w:rsidRPr="009C5F89">
        <w:rPr>
          <w:rStyle w:val="Siln"/>
          <w:rFonts w:ascii="Calibri" w:hAnsi="Calibri" w:cs="Arial"/>
          <w:sz w:val="20"/>
        </w:rPr>
        <w:t xml:space="preserve"> dalších drahých předmětů. Od té doby se toto místo nazývá „Jáma pokladů“.</w:t>
      </w:r>
    </w:p>
    <w:p w:rsidR="00D74967" w:rsidRPr="009C5F89" w:rsidRDefault="00D74967" w:rsidP="00D74967">
      <w:pPr>
        <w:jc w:val="both"/>
        <w:rPr>
          <w:rStyle w:val="Siln"/>
          <w:rFonts w:ascii="Calibri" w:hAnsi="Calibri" w:cs="Arial"/>
          <w:b w:val="0"/>
          <w:sz w:val="20"/>
        </w:rPr>
      </w:pPr>
      <w:r w:rsidRPr="009C5F89">
        <w:rPr>
          <w:rStyle w:val="Siln"/>
          <w:rFonts w:ascii="Calibri" w:hAnsi="Calibri" w:cs="Arial"/>
          <w:sz w:val="20"/>
        </w:rPr>
        <w:t>Chlapci si vzali z pokladu několik věcí. Venku se jim však udělalo špatně – ukrutným způsobem je rozbolela hlava, pociťovali velkou nevolnost a slabost, že se jim podlamovali nohy. Když Danielovi kamarádi vrátili věci do jámy, okamžitě se jim ulevilo. Daniel své věci nevrátil a došel až domů. Nebyl schopen jíst, pít, za</w:t>
      </w:r>
      <w:r>
        <w:rPr>
          <w:rStyle w:val="Siln"/>
          <w:rFonts w:ascii="Calibri" w:hAnsi="Calibri" w:cs="Arial"/>
          <w:sz w:val="20"/>
        </w:rPr>
        <w:t>ha</w:t>
      </w:r>
      <w:r w:rsidRPr="009C5F89">
        <w:rPr>
          <w:rStyle w:val="Siln"/>
          <w:rFonts w:ascii="Calibri" w:hAnsi="Calibri" w:cs="Arial"/>
          <w:sz w:val="20"/>
        </w:rPr>
        <w:t xml:space="preserve">lila ho horkost. V noci ve spánku měl živé halucinace. Zdálo se mu, že jej navštívili divné postavy, které jej žádali, aby věci vrátil do jámy pokladů, jinak jej předsmrtný stav neopustí. </w:t>
      </w:r>
    </w:p>
    <w:p w:rsidR="00D74967" w:rsidRPr="009C5F89" w:rsidRDefault="00D74967" w:rsidP="00D74967">
      <w:pPr>
        <w:jc w:val="both"/>
        <w:rPr>
          <w:rStyle w:val="Siln"/>
          <w:rFonts w:ascii="Calibri" w:hAnsi="Calibri" w:cs="Arial"/>
          <w:b w:val="0"/>
          <w:sz w:val="20"/>
        </w:rPr>
      </w:pPr>
      <w:r w:rsidRPr="009C5F89">
        <w:rPr>
          <w:rStyle w:val="Siln"/>
          <w:rFonts w:ascii="Calibri" w:hAnsi="Calibri" w:cs="Arial"/>
          <w:sz w:val="20"/>
        </w:rPr>
        <w:t xml:space="preserve">Druhý den Daniel uposlechl a věci vrátil. Okamžitě po vstupu do jámy se mu ulevilo. </w:t>
      </w:r>
    </w:p>
    <w:p w:rsidR="00D74967" w:rsidRPr="009C5F89" w:rsidRDefault="00D74967" w:rsidP="00D74967">
      <w:pPr>
        <w:jc w:val="both"/>
        <w:rPr>
          <w:rStyle w:val="Siln"/>
          <w:rFonts w:ascii="Calibri" w:hAnsi="Calibri" w:cs="Arial"/>
          <w:sz w:val="20"/>
        </w:rPr>
      </w:pPr>
      <w:r w:rsidRPr="009C5F89">
        <w:rPr>
          <w:rStyle w:val="Siln"/>
          <w:rFonts w:ascii="Calibri" w:hAnsi="Calibri" w:cs="Arial"/>
          <w:sz w:val="20"/>
        </w:rPr>
        <w:lastRenderedPageBreak/>
        <w:t xml:space="preserve">Od té doby se snažilo mnoho lidí odnést z jámy pokladů mnoho jeho věcí. Maximálně do týdne </w:t>
      </w:r>
      <w:r w:rsidRPr="00384C5E">
        <w:rPr>
          <w:rStyle w:val="Siln"/>
          <w:rFonts w:ascii="Calibri" w:hAnsi="Calibri" w:cs="Arial"/>
          <w:sz w:val="20"/>
        </w:rPr>
        <w:t>je však vrátili</w:t>
      </w:r>
      <w:r w:rsidRPr="009C5F89">
        <w:rPr>
          <w:rStyle w:val="Siln"/>
          <w:rFonts w:ascii="Calibri" w:hAnsi="Calibri" w:cs="Arial"/>
          <w:sz w:val="20"/>
        </w:rPr>
        <w:t xml:space="preserve">. Jáma svůj poklad střeží už více než dvě století a o jejím tajemství bylo napsáno mnoho článků a knih.    </w:t>
      </w:r>
    </w:p>
    <w:p w:rsidR="00D74967" w:rsidRPr="009C5F89" w:rsidRDefault="00D74967" w:rsidP="00D74967">
      <w:pPr>
        <w:jc w:val="both"/>
        <w:rPr>
          <w:rFonts w:ascii="Calibri" w:hAnsi="Calibri" w:cs="Arial"/>
          <w:b/>
          <w:sz w:val="20"/>
        </w:rPr>
      </w:pPr>
      <w:r w:rsidRPr="009C5F89">
        <w:rPr>
          <w:rFonts w:ascii="Calibri" w:hAnsi="Calibri" w:cs="Arial"/>
          <w:b/>
          <w:sz w:val="20"/>
        </w:rPr>
        <w:t>Stalo se – nestalo?</w:t>
      </w:r>
    </w:p>
    <w:p w:rsidR="00D74967" w:rsidRPr="009C5F89" w:rsidRDefault="00D74967" w:rsidP="00D74967">
      <w:pPr>
        <w:jc w:val="both"/>
        <w:rPr>
          <w:rFonts w:ascii="Calibri" w:hAnsi="Calibri"/>
          <w:sz w:val="20"/>
        </w:rPr>
      </w:pPr>
    </w:p>
    <w:p w:rsidR="00D74967" w:rsidRPr="009C5F89" w:rsidRDefault="00D74967" w:rsidP="00D74967">
      <w:pPr>
        <w:spacing w:after="120"/>
        <w:jc w:val="both"/>
        <w:outlineLvl w:val="0"/>
        <w:rPr>
          <w:rFonts w:ascii="Calibri" w:hAnsi="Calibri" w:cs="Arial"/>
          <w:b/>
          <w:bCs/>
          <w:kern w:val="36"/>
          <w:sz w:val="20"/>
        </w:rPr>
      </w:pPr>
      <w:r w:rsidRPr="009C5F89">
        <w:rPr>
          <w:rFonts w:ascii="Calibri" w:hAnsi="Calibri" w:cs="Arial"/>
          <w:b/>
          <w:bCs/>
          <w:kern w:val="36"/>
          <w:sz w:val="20"/>
        </w:rPr>
        <w:t xml:space="preserve">NE, nestalo. Jáma pokladů však existuje – říká se, že je tam ukryt poklad francouzské koruny nebo dokonce svatý grál. Když byli hledači na dosah, jámu zaplavila voda, která </w:t>
      </w:r>
      <w:r>
        <w:rPr>
          <w:rFonts w:ascii="Calibri" w:hAnsi="Calibri" w:cs="Arial"/>
          <w:b/>
          <w:bCs/>
          <w:kern w:val="36"/>
          <w:sz w:val="20"/>
        </w:rPr>
        <w:t>nejde nijakým způsobem odčerpat.</w:t>
      </w:r>
    </w:p>
    <w:p w:rsidR="00D74967" w:rsidRPr="00730800" w:rsidRDefault="00D74967" w:rsidP="00D74967">
      <w:pPr>
        <w:jc w:val="both"/>
        <w:rPr>
          <w:rFonts w:ascii="Calibri" w:hAnsi="Calibri"/>
          <w:sz w:val="20"/>
          <w:szCs w:val="22"/>
        </w:rPr>
      </w:pPr>
    </w:p>
    <w:p w:rsidR="00D74967" w:rsidRPr="00730800" w:rsidRDefault="00D74967" w:rsidP="00D74967">
      <w:pPr>
        <w:jc w:val="both"/>
        <w:rPr>
          <w:rStyle w:val="Siln"/>
          <w:rFonts w:ascii="Calibri" w:hAnsi="Calibri" w:cs="Arial"/>
          <w:b w:val="0"/>
          <w:caps/>
          <w:sz w:val="20"/>
          <w:szCs w:val="22"/>
        </w:rPr>
      </w:pPr>
      <w:r w:rsidRPr="00730800">
        <w:rPr>
          <w:rFonts w:ascii="Calibri" w:hAnsi="Calibri"/>
          <w:b/>
          <w:caps/>
          <w:sz w:val="20"/>
          <w:szCs w:val="22"/>
        </w:rPr>
        <w:t xml:space="preserve">7. </w:t>
      </w:r>
      <w:r w:rsidRPr="00730800">
        <w:rPr>
          <w:rStyle w:val="Siln"/>
          <w:rFonts w:ascii="Calibri" w:hAnsi="Calibri" w:cs="Arial"/>
          <w:caps/>
          <w:sz w:val="20"/>
          <w:szCs w:val="22"/>
        </w:rPr>
        <w:t>Sport</w:t>
      </w:r>
    </w:p>
    <w:p w:rsidR="00D74967" w:rsidRPr="00730800" w:rsidRDefault="00D74967" w:rsidP="00D74967">
      <w:pPr>
        <w:jc w:val="both"/>
        <w:rPr>
          <w:rStyle w:val="Zvraznn"/>
          <w:rFonts w:ascii="Calibri" w:hAnsi="Calibri" w:cs="Arial"/>
          <w:i w:val="0"/>
          <w:iCs w:val="0"/>
          <w:sz w:val="20"/>
          <w:szCs w:val="22"/>
        </w:rPr>
      </w:pPr>
      <w:r w:rsidRPr="00730800">
        <w:rPr>
          <w:rStyle w:val="Siln"/>
          <w:rFonts w:ascii="Calibri" w:hAnsi="Calibri" w:cs="Arial"/>
          <w:sz w:val="20"/>
          <w:szCs w:val="22"/>
        </w:rPr>
        <w:t xml:space="preserve">Anotace: </w:t>
      </w:r>
      <w:r w:rsidRPr="00730800">
        <w:rPr>
          <w:rStyle w:val="Zvraznn"/>
          <w:rFonts w:ascii="Calibri" w:hAnsi="Calibri" w:cs="Arial"/>
          <w:b/>
          <w:sz w:val="20"/>
          <w:szCs w:val="22"/>
        </w:rPr>
        <w:t xml:space="preserve">Formule 1, </w:t>
      </w:r>
      <w:r w:rsidRPr="00730800">
        <w:rPr>
          <w:rFonts w:ascii="Calibri" w:hAnsi="Calibri" w:cs="Arial"/>
          <w:b/>
          <w:sz w:val="20"/>
          <w:szCs w:val="22"/>
        </w:rPr>
        <w:t>Michael Schumacher</w:t>
      </w:r>
    </w:p>
    <w:p w:rsidR="00D74967" w:rsidRPr="009C5F89" w:rsidRDefault="00D74967" w:rsidP="00D74967">
      <w:pPr>
        <w:pStyle w:val="Normlnweb"/>
        <w:spacing w:before="0" w:beforeAutospacing="0" w:after="0" w:afterAutospacing="0"/>
        <w:jc w:val="both"/>
        <w:rPr>
          <w:rFonts w:ascii="Calibri" w:hAnsi="Calibri" w:cs="Arial"/>
          <w:sz w:val="20"/>
          <w:szCs w:val="20"/>
          <w:highlight w:val="cyan"/>
        </w:rPr>
      </w:pPr>
      <w:r w:rsidRPr="009C5F89">
        <w:rPr>
          <w:rFonts w:ascii="Calibri" w:hAnsi="Calibri" w:cs="Arial"/>
          <w:sz w:val="20"/>
          <w:szCs w:val="20"/>
        </w:rPr>
        <w:t xml:space="preserve">Michael Schumacher je nejúspěšnějším pilotem Formule 1 všech dob, vlastní sedm titulů mistra světa. </w:t>
      </w:r>
    </w:p>
    <w:p w:rsidR="00D74967" w:rsidRPr="009C5F89" w:rsidRDefault="00D74967" w:rsidP="00D74967">
      <w:pPr>
        <w:pStyle w:val="Normlnweb"/>
        <w:spacing w:before="0" w:beforeAutospacing="0" w:after="0" w:afterAutospacing="0"/>
        <w:jc w:val="both"/>
        <w:rPr>
          <w:rFonts w:ascii="Calibri" w:hAnsi="Calibri" w:cs="Arial"/>
          <w:b/>
          <w:sz w:val="20"/>
          <w:szCs w:val="20"/>
        </w:rPr>
      </w:pPr>
      <w:r w:rsidRPr="009C5F89">
        <w:rPr>
          <w:rFonts w:ascii="Calibri" w:hAnsi="Calibri" w:cs="Arial"/>
          <w:b/>
          <w:sz w:val="20"/>
          <w:szCs w:val="20"/>
        </w:rPr>
        <w:t xml:space="preserve">Byl tento fenomenální jezdec ve své kariéře také někdy diskvalifikován </w:t>
      </w:r>
      <w:r>
        <w:rPr>
          <w:rFonts w:ascii="Calibri" w:hAnsi="Calibri" w:cs="Arial"/>
          <w:b/>
          <w:sz w:val="20"/>
          <w:szCs w:val="20"/>
        </w:rPr>
        <w:t>na celou sezónu</w:t>
      </w:r>
      <w:r w:rsidRPr="009C5F89">
        <w:rPr>
          <w:rFonts w:ascii="Calibri" w:hAnsi="Calibri" w:cs="Arial"/>
          <w:b/>
          <w:sz w:val="20"/>
          <w:szCs w:val="20"/>
        </w:rPr>
        <w:t>?</w:t>
      </w:r>
    </w:p>
    <w:p w:rsidR="00D74967" w:rsidRPr="009C5F89" w:rsidRDefault="00D74967" w:rsidP="00D74967">
      <w:pPr>
        <w:rPr>
          <w:rFonts w:ascii="Calibri" w:hAnsi="Calibri"/>
          <w:sz w:val="20"/>
        </w:rPr>
      </w:pPr>
    </w:p>
    <w:p w:rsidR="00D74967" w:rsidRPr="009C5F89" w:rsidRDefault="00D74967" w:rsidP="00D74967">
      <w:pPr>
        <w:pStyle w:val="Normlnweb"/>
        <w:spacing w:before="0" w:beforeAutospacing="0" w:after="0" w:afterAutospacing="0"/>
        <w:jc w:val="both"/>
        <w:rPr>
          <w:rFonts w:ascii="Calibri" w:hAnsi="Calibri"/>
          <w:sz w:val="20"/>
          <w:szCs w:val="20"/>
        </w:rPr>
      </w:pPr>
      <w:r w:rsidRPr="009C5F89">
        <w:rPr>
          <w:rFonts w:ascii="Calibri" w:hAnsi="Calibri" w:cs="Arial"/>
          <w:b/>
          <w:caps/>
          <w:sz w:val="20"/>
          <w:szCs w:val="20"/>
        </w:rPr>
        <w:t>Ano</w:t>
      </w:r>
      <w:r w:rsidRPr="009C5F89">
        <w:rPr>
          <w:rFonts w:ascii="Calibri" w:hAnsi="Calibri" w:cs="Arial"/>
          <w:sz w:val="20"/>
          <w:szCs w:val="20"/>
        </w:rPr>
        <w:t xml:space="preserve">. </w:t>
      </w:r>
      <w:r w:rsidRPr="009C5F89">
        <w:rPr>
          <w:rFonts w:ascii="Calibri" w:hAnsi="Calibri"/>
          <w:sz w:val="20"/>
          <w:szCs w:val="20"/>
        </w:rPr>
        <w:t xml:space="preserve">Schumacher je jediný pilot v historii, který byl diskvalifikován z jedné celé sezóny. </w:t>
      </w:r>
      <w:r w:rsidRPr="009C5F89">
        <w:rPr>
          <w:rFonts w:ascii="Calibri" w:hAnsi="Calibri" w:cs="Arial"/>
          <w:sz w:val="20"/>
          <w:szCs w:val="20"/>
        </w:rPr>
        <w:t>Ke svým sedmi titulům mistra světa by býval přidal i osmý v roce 1997, kdyby ne</w:t>
      </w:r>
      <w:r w:rsidRPr="009C5F89">
        <w:rPr>
          <w:rFonts w:ascii="Calibri" w:hAnsi="Calibri"/>
          <w:sz w:val="20"/>
          <w:szCs w:val="20"/>
        </w:rPr>
        <w:t xml:space="preserve">narazil do vozu </w:t>
      </w:r>
      <w:r w:rsidRPr="00384C5E">
        <w:rPr>
          <w:rFonts w:ascii="Calibri" w:hAnsi="Calibri"/>
          <w:sz w:val="20"/>
          <w:szCs w:val="20"/>
        </w:rPr>
        <w:t>Jacquese Villeneuva</w:t>
      </w:r>
      <w:r w:rsidRPr="009C5F89">
        <w:rPr>
          <w:rFonts w:ascii="Calibri" w:hAnsi="Calibri"/>
          <w:sz w:val="20"/>
          <w:szCs w:val="20"/>
        </w:rPr>
        <w:t xml:space="preserve"> (čti </w:t>
      </w:r>
      <w:r w:rsidRPr="009C5F89">
        <w:rPr>
          <w:rFonts w:ascii="Calibri" w:hAnsi="Calibri"/>
          <w:i/>
          <w:sz w:val="20"/>
          <w:szCs w:val="20"/>
        </w:rPr>
        <w:t>Žaka Vilnéva</w:t>
      </w:r>
      <w:r w:rsidRPr="009C5F89">
        <w:rPr>
          <w:rFonts w:ascii="Calibri" w:hAnsi="Calibri"/>
          <w:sz w:val="20"/>
          <w:szCs w:val="20"/>
        </w:rPr>
        <w:t>) a nevypadl ze závodu. Villeneuve závod dokončil a stal se mistrem světa. Schumacher byl za úmyslné způsobení kolize diskvalifikován z celé sezóny 1997.</w:t>
      </w:r>
    </w:p>
    <w:p w:rsidR="00D74967" w:rsidRPr="00730800" w:rsidRDefault="00D74967" w:rsidP="00D74967">
      <w:pPr>
        <w:jc w:val="both"/>
        <w:rPr>
          <w:rFonts w:ascii="Calibri" w:hAnsi="Calibri"/>
          <w:sz w:val="20"/>
          <w:szCs w:val="22"/>
        </w:rPr>
      </w:pPr>
    </w:p>
    <w:p w:rsidR="00D74967" w:rsidRPr="00730800" w:rsidRDefault="00D74967" w:rsidP="00D74967">
      <w:pPr>
        <w:jc w:val="both"/>
        <w:rPr>
          <w:rFonts w:ascii="Calibri" w:hAnsi="Calibri" w:cs="Arial"/>
          <w:b/>
          <w:color w:val="000000"/>
          <w:sz w:val="20"/>
          <w:szCs w:val="22"/>
        </w:rPr>
      </w:pPr>
      <w:r w:rsidRPr="00730800">
        <w:rPr>
          <w:rFonts w:ascii="Calibri" w:hAnsi="Calibri" w:cs="Arial"/>
          <w:b/>
          <w:color w:val="000000"/>
          <w:sz w:val="20"/>
          <w:szCs w:val="22"/>
        </w:rPr>
        <w:t>8. FILM</w:t>
      </w:r>
    </w:p>
    <w:p w:rsidR="00D74967" w:rsidRPr="00730800" w:rsidRDefault="00D74967" w:rsidP="00D74967">
      <w:pPr>
        <w:jc w:val="both"/>
        <w:rPr>
          <w:rFonts w:ascii="Calibri" w:hAnsi="Calibri" w:cs="Arial"/>
          <w:b/>
          <w:color w:val="000000"/>
          <w:sz w:val="20"/>
          <w:szCs w:val="22"/>
        </w:rPr>
      </w:pPr>
      <w:r w:rsidRPr="00730800">
        <w:rPr>
          <w:rFonts w:ascii="Calibri" w:hAnsi="Calibri" w:cs="Arial"/>
          <w:b/>
          <w:color w:val="000000"/>
          <w:sz w:val="20"/>
          <w:szCs w:val="22"/>
        </w:rPr>
        <w:t>Anotace: Letopisy Narnie</w:t>
      </w:r>
    </w:p>
    <w:p w:rsidR="00D74967" w:rsidRPr="00730800" w:rsidRDefault="00D74967" w:rsidP="00D74967">
      <w:pPr>
        <w:jc w:val="both"/>
        <w:rPr>
          <w:rFonts w:ascii="Calibri" w:hAnsi="Calibri" w:cs="Arial"/>
          <w:color w:val="000000"/>
          <w:sz w:val="20"/>
          <w:szCs w:val="22"/>
        </w:rPr>
      </w:pPr>
      <w:r w:rsidRPr="00730800">
        <w:rPr>
          <w:rFonts w:ascii="Calibri" w:hAnsi="Calibri" w:cs="Arial"/>
          <w:color w:val="000000"/>
          <w:sz w:val="20"/>
          <w:szCs w:val="22"/>
        </w:rPr>
        <w:t xml:space="preserve">Dobrodružství Letopisy Narnie vypráví příběh čtyř sourozenců </w:t>
      </w:r>
      <w:r>
        <w:rPr>
          <w:rFonts w:ascii="Calibri" w:hAnsi="Calibri" w:cs="Arial"/>
          <w:color w:val="000000"/>
          <w:sz w:val="20"/>
          <w:szCs w:val="22"/>
        </w:rPr>
        <w:t>–</w:t>
      </w:r>
      <w:r w:rsidRPr="00730800">
        <w:rPr>
          <w:rFonts w:ascii="Calibri" w:hAnsi="Calibri" w:cs="Arial"/>
          <w:color w:val="000000"/>
          <w:sz w:val="20"/>
          <w:szCs w:val="22"/>
        </w:rPr>
        <w:t xml:space="preserve"> Lucinky, Edmunda, Zuzany a Petra </w:t>
      </w:r>
      <w:r>
        <w:rPr>
          <w:rFonts w:ascii="Calibri" w:hAnsi="Calibri" w:cs="Arial"/>
          <w:color w:val="000000"/>
          <w:sz w:val="20"/>
          <w:szCs w:val="22"/>
        </w:rPr>
        <w:t>–</w:t>
      </w:r>
      <w:r w:rsidRPr="00730800">
        <w:rPr>
          <w:rFonts w:ascii="Calibri" w:hAnsi="Calibri" w:cs="Arial"/>
          <w:color w:val="000000"/>
          <w:sz w:val="20"/>
          <w:szCs w:val="22"/>
        </w:rPr>
        <w:t xml:space="preserve"> kterým se během hry na schovávanou ve venkovském sídle starého profesora podaří pomocí magické skříně dostat do jiného světa. Narnie, v níž se ocitnou, se ukáže být okouzlující a mírumilovnou zemí obydlenou mluvícími zvířaty, skřítky, fauny, kentaury a obry, která je však díky prokletí zlé Bílé čarodějnice Jadisy odsouzena k věčné zimě. Děti se pod vedením vznešeného a tajemného panovníka, lva Aslana, odhodlají mocné čarodějnici postavit, aby dokázali ledové kouzlo zlomit a osvobodit tak říši navždy.</w:t>
      </w:r>
    </w:p>
    <w:p w:rsidR="00D74967" w:rsidRPr="00730800" w:rsidRDefault="00D74967" w:rsidP="00D74967">
      <w:pPr>
        <w:jc w:val="both"/>
        <w:rPr>
          <w:rFonts w:ascii="Calibri" w:hAnsi="Calibri" w:cs="Arial"/>
          <w:color w:val="000000"/>
          <w:sz w:val="20"/>
          <w:szCs w:val="22"/>
        </w:rPr>
      </w:pPr>
      <w:r w:rsidRPr="00730800">
        <w:rPr>
          <w:rFonts w:ascii="Calibri" w:hAnsi="Calibri" w:cs="Arial"/>
          <w:color w:val="000000"/>
          <w:sz w:val="20"/>
          <w:szCs w:val="22"/>
        </w:rPr>
        <w:t>V jednom okamžiku Lucinka, Edmund, Zuzana a Pet</w:t>
      </w:r>
      <w:r>
        <w:rPr>
          <w:rFonts w:ascii="Calibri" w:hAnsi="Calibri" w:cs="Arial"/>
          <w:color w:val="000000"/>
          <w:sz w:val="20"/>
          <w:szCs w:val="22"/>
        </w:rPr>
        <w:t xml:space="preserve">r utíkají před zlou čarodějnicí, </w:t>
      </w:r>
      <w:r w:rsidRPr="00730800">
        <w:rPr>
          <w:rFonts w:ascii="Calibri" w:hAnsi="Calibri" w:cs="Arial"/>
          <w:color w:val="000000"/>
          <w:sz w:val="20"/>
          <w:szCs w:val="22"/>
        </w:rPr>
        <w:t>a když se konečně schovají, najde je Santa Klaus a rozdá jim cenné dárky.</w:t>
      </w:r>
    </w:p>
    <w:p w:rsidR="00D74967" w:rsidRPr="00730800" w:rsidRDefault="00D74967" w:rsidP="00D74967">
      <w:pPr>
        <w:jc w:val="both"/>
        <w:rPr>
          <w:rFonts w:ascii="Calibri" w:hAnsi="Calibri" w:cs="Arial"/>
          <w:b/>
          <w:color w:val="000000"/>
          <w:sz w:val="20"/>
          <w:szCs w:val="22"/>
        </w:rPr>
      </w:pPr>
      <w:r w:rsidRPr="00730800">
        <w:rPr>
          <w:rFonts w:ascii="Calibri" w:hAnsi="Calibri" w:cs="Arial"/>
          <w:b/>
          <w:color w:val="000000"/>
          <w:sz w:val="20"/>
          <w:szCs w:val="22"/>
        </w:rPr>
        <w:t xml:space="preserve">Stala se ve filmu tato událost nebo nestala? </w:t>
      </w:r>
    </w:p>
    <w:p w:rsidR="00D74967" w:rsidRPr="00730800" w:rsidRDefault="00D74967" w:rsidP="00D74967">
      <w:pPr>
        <w:jc w:val="both"/>
        <w:rPr>
          <w:rFonts w:ascii="Calibri" w:hAnsi="Calibri"/>
          <w:sz w:val="20"/>
          <w:szCs w:val="22"/>
        </w:rPr>
      </w:pPr>
    </w:p>
    <w:p w:rsidR="00D74967" w:rsidRPr="00730800" w:rsidRDefault="00D74967" w:rsidP="00D74967">
      <w:pPr>
        <w:jc w:val="both"/>
        <w:rPr>
          <w:rFonts w:ascii="Calibri" w:hAnsi="Calibri" w:cs="Arial"/>
          <w:b/>
          <w:color w:val="000000"/>
          <w:sz w:val="20"/>
          <w:szCs w:val="22"/>
        </w:rPr>
      </w:pPr>
      <w:r w:rsidRPr="00730800">
        <w:rPr>
          <w:rFonts w:ascii="Calibri" w:hAnsi="Calibri" w:cs="Arial"/>
          <w:b/>
          <w:caps/>
          <w:color w:val="000000"/>
          <w:sz w:val="20"/>
          <w:szCs w:val="22"/>
        </w:rPr>
        <w:t>Ano</w:t>
      </w:r>
      <w:r w:rsidRPr="00730800">
        <w:rPr>
          <w:rFonts w:ascii="Calibri" w:hAnsi="Calibri" w:cs="Arial"/>
          <w:b/>
          <w:color w:val="000000"/>
          <w:sz w:val="20"/>
          <w:szCs w:val="22"/>
        </w:rPr>
        <w:t>, stala.</w:t>
      </w:r>
    </w:p>
    <w:p w:rsidR="00D74967" w:rsidRPr="00730800" w:rsidRDefault="00D74967" w:rsidP="00D74967">
      <w:pPr>
        <w:jc w:val="both"/>
        <w:rPr>
          <w:rFonts w:ascii="Calibri" w:hAnsi="Calibri"/>
          <w:sz w:val="20"/>
          <w:szCs w:val="22"/>
        </w:rPr>
      </w:pPr>
    </w:p>
    <w:p w:rsidR="00D74967" w:rsidRPr="00730800" w:rsidRDefault="00D74967" w:rsidP="00D74967">
      <w:pPr>
        <w:jc w:val="both"/>
        <w:rPr>
          <w:rFonts w:ascii="Calibri" w:hAnsi="Calibri"/>
          <w:b/>
          <w:sz w:val="20"/>
          <w:szCs w:val="22"/>
        </w:rPr>
      </w:pPr>
      <w:r w:rsidRPr="00730800">
        <w:rPr>
          <w:rFonts w:ascii="Calibri" w:hAnsi="Calibri"/>
          <w:b/>
          <w:sz w:val="20"/>
          <w:szCs w:val="22"/>
        </w:rPr>
        <w:t>9. HISTORIE</w:t>
      </w:r>
    </w:p>
    <w:p w:rsidR="00D74967" w:rsidRPr="009C5F89" w:rsidRDefault="00D74967" w:rsidP="00D74967">
      <w:pPr>
        <w:jc w:val="both"/>
        <w:rPr>
          <w:rFonts w:ascii="Calibri" w:hAnsi="Calibri"/>
          <w:b/>
          <w:sz w:val="20"/>
        </w:rPr>
      </w:pPr>
      <w:r w:rsidRPr="009C5F89">
        <w:rPr>
          <w:rFonts w:ascii="Calibri" w:hAnsi="Calibri"/>
          <w:b/>
          <w:sz w:val="20"/>
        </w:rPr>
        <w:t>Anotace: Jak zemřel král Václav IV</w:t>
      </w:r>
      <w:r>
        <w:rPr>
          <w:rFonts w:ascii="Calibri" w:hAnsi="Calibri"/>
          <w:b/>
          <w:sz w:val="20"/>
        </w:rPr>
        <w:t>.</w:t>
      </w:r>
      <w:r w:rsidRPr="009C5F89">
        <w:rPr>
          <w:rFonts w:ascii="Calibri" w:hAnsi="Calibri"/>
          <w:b/>
          <w:sz w:val="20"/>
        </w:rPr>
        <w:t>?</w:t>
      </w:r>
    </w:p>
    <w:p w:rsidR="00D74967" w:rsidRPr="009C5F89" w:rsidRDefault="00D74967" w:rsidP="00D74967">
      <w:pPr>
        <w:jc w:val="both"/>
        <w:rPr>
          <w:rFonts w:ascii="Calibri" w:hAnsi="Calibri"/>
          <w:b/>
          <w:sz w:val="20"/>
        </w:rPr>
      </w:pPr>
      <w:r w:rsidRPr="009C5F89">
        <w:rPr>
          <w:rFonts w:ascii="Calibri" w:hAnsi="Calibri"/>
          <w:sz w:val="20"/>
        </w:rPr>
        <w:t xml:space="preserve">Král Václav IV., syn Karla IV., je </w:t>
      </w:r>
      <w:r>
        <w:rPr>
          <w:rFonts w:ascii="Calibri" w:hAnsi="Calibri"/>
          <w:sz w:val="20"/>
        </w:rPr>
        <w:t xml:space="preserve">historiky </w:t>
      </w:r>
      <w:r w:rsidRPr="009C5F89">
        <w:rPr>
          <w:rFonts w:ascii="Calibri" w:hAnsi="Calibri"/>
          <w:sz w:val="20"/>
        </w:rPr>
        <w:t>často prezentován jako vzdělaný, ale nesamostatný a nerozhodný panovník</w:t>
      </w:r>
      <w:r>
        <w:rPr>
          <w:rFonts w:ascii="Calibri" w:hAnsi="Calibri"/>
          <w:sz w:val="20"/>
        </w:rPr>
        <w:t>, který žil v období propukající husitské revoluce.</w:t>
      </w:r>
      <w:r w:rsidRPr="009C5F89">
        <w:rPr>
          <w:rFonts w:ascii="Calibri" w:hAnsi="Calibri"/>
          <w:sz w:val="20"/>
        </w:rPr>
        <w:t xml:space="preserve"> </w:t>
      </w:r>
      <w:r>
        <w:rPr>
          <w:rFonts w:ascii="Calibri" w:hAnsi="Calibri"/>
          <w:sz w:val="20"/>
        </w:rPr>
        <w:t xml:space="preserve">I Mistra </w:t>
      </w:r>
      <w:r w:rsidRPr="009C5F89">
        <w:rPr>
          <w:rFonts w:ascii="Calibri" w:hAnsi="Calibri"/>
          <w:sz w:val="20"/>
        </w:rPr>
        <w:t xml:space="preserve">Jana Husa </w:t>
      </w:r>
      <w:r>
        <w:rPr>
          <w:rFonts w:ascii="Calibri" w:hAnsi="Calibri"/>
          <w:sz w:val="20"/>
        </w:rPr>
        <w:t xml:space="preserve">král Václav </w:t>
      </w:r>
      <w:r w:rsidRPr="009C5F89">
        <w:rPr>
          <w:rFonts w:ascii="Calibri" w:hAnsi="Calibri"/>
          <w:sz w:val="20"/>
        </w:rPr>
        <w:t xml:space="preserve">zpočátku podporoval, ale po jeho </w:t>
      </w:r>
      <w:r>
        <w:rPr>
          <w:rFonts w:ascii="Calibri" w:hAnsi="Calibri"/>
          <w:sz w:val="20"/>
        </w:rPr>
        <w:t>upálení</w:t>
      </w:r>
      <w:r w:rsidRPr="009C5F89">
        <w:rPr>
          <w:rFonts w:ascii="Calibri" w:hAnsi="Calibri"/>
          <w:sz w:val="20"/>
        </w:rPr>
        <w:t xml:space="preserve"> nebyl schopen zasáhnout proti šířícímu se </w:t>
      </w:r>
      <w:r>
        <w:rPr>
          <w:rFonts w:ascii="Calibri" w:hAnsi="Calibri"/>
          <w:sz w:val="20"/>
        </w:rPr>
        <w:t>„</w:t>
      </w:r>
      <w:r w:rsidRPr="009C5F89">
        <w:rPr>
          <w:rFonts w:ascii="Calibri" w:hAnsi="Calibri"/>
          <w:sz w:val="20"/>
        </w:rPr>
        <w:t>kacířství</w:t>
      </w:r>
      <w:r>
        <w:rPr>
          <w:rFonts w:ascii="Calibri" w:hAnsi="Calibri"/>
          <w:sz w:val="20"/>
        </w:rPr>
        <w:t>“ v Českém království a stále více se uchyloval do ústraní</w:t>
      </w:r>
      <w:r w:rsidRPr="009C5F89">
        <w:rPr>
          <w:rFonts w:ascii="Calibri" w:hAnsi="Calibri"/>
          <w:sz w:val="20"/>
        </w:rPr>
        <w:t xml:space="preserve">. </w:t>
      </w:r>
    </w:p>
    <w:p w:rsidR="00D74967" w:rsidRPr="009C5F89" w:rsidRDefault="00D74967" w:rsidP="00D74967">
      <w:pPr>
        <w:jc w:val="both"/>
        <w:rPr>
          <w:rFonts w:ascii="Calibri" w:hAnsi="Calibri"/>
          <w:sz w:val="20"/>
        </w:rPr>
      </w:pPr>
      <w:r w:rsidRPr="009C5F89">
        <w:rPr>
          <w:rFonts w:ascii="Calibri" w:hAnsi="Calibri"/>
          <w:sz w:val="20"/>
        </w:rPr>
        <w:t>Smutná byla Václavova smrt. Mohla za ní zpráva o propuknutém násilí v Praze a první pražské defenestraci. Václav IV. se rychle vydal ze svého sídla zkontrolovat situaci v Praze, ale zde byl jeho průvod přepaden a král a jeho věrní ubodáni lůzou vedenou Janem Želivským. Václavův bratr Zikmund, který se stal po té králem, jeho tělo vykoupil a nechal pohřbít se všemi poctami.</w:t>
      </w:r>
    </w:p>
    <w:p w:rsidR="00D74967" w:rsidRPr="009C5F89" w:rsidRDefault="00D74967" w:rsidP="00D74967">
      <w:pPr>
        <w:jc w:val="both"/>
        <w:rPr>
          <w:rFonts w:ascii="Calibri" w:hAnsi="Calibri"/>
          <w:b/>
          <w:sz w:val="20"/>
        </w:rPr>
      </w:pPr>
      <w:r w:rsidRPr="009C5F89">
        <w:rPr>
          <w:rFonts w:ascii="Calibri" w:hAnsi="Calibri"/>
          <w:b/>
          <w:sz w:val="20"/>
        </w:rPr>
        <w:t xml:space="preserve">Je tato informace o Václavově smrti pravdivá? </w:t>
      </w:r>
    </w:p>
    <w:p w:rsidR="00D74967" w:rsidRPr="009C5F89" w:rsidRDefault="00D74967" w:rsidP="00D74967">
      <w:pPr>
        <w:jc w:val="both"/>
        <w:rPr>
          <w:rFonts w:ascii="Calibri" w:hAnsi="Calibri"/>
          <w:sz w:val="20"/>
        </w:rPr>
      </w:pPr>
    </w:p>
    <w:p w:rsidR="00D74967" w:rsidRPr="009C5F89" w:rsidRDefault="00D74967" w:rsidP="00D74967">
      <w:pPr>
        <w:jc w:val="both"/>
        <w:rPr>
          <w:rFonts w:ascii="Calibri" w:hAnsi="Calibri"/>
          <w:sz w:val="20"/>
        </w:rPr>
      </w:pPr>
      <w:r w:rsidRPr="009C5F89">
        <w:rPr>
          <w:rFonts w:ascii="Calibri" w:hAnsi="Calibri"/>
          <w:b/>
          <w:caps/>
          <w:sz w:val="20"/>
        </w:rPr>
        <w:t>Ne</w:t>
      </w:r>
      <w:r w:rsidRPr="009C5F89">
        <w:rPr>
          <w:rFonts w:ascii="Calibri" w:hAnsi="Calibri"/>
          <w:sz w:val="20"/>
        </w:rPr>
        <w:t>. Václav IV. nezemřel násilnou smrtí, ale po záchvatu epilepsie na Nových Hradech u Kunratic. Záchvat dostal po té, co se dozvěděl zprávu o pražské defenestraci.</w:t>
      </w:r>
    </w:p>
    <w:p w:rsidR="00D74967" w:rsidRPr="00730800" w:rsidRDefault="00D74967" w:rsidP="00D74967">
      <w:pPr>
        <w:jc w:val="both"/>
        <w:rPr>
          <w:rFonts w:ascii="Calibri" w:hAnsi="Calibri"/>
          <w:sz w:val="20"/>
          <w:szCs w:val="22"/>
        </w:rPr>
      </w:pPr>
    </w:p>
    <w:p w:rsidR="00D74967" w:rsidRPr="00730800" w:rsidRDefault="00D74967" w:rsidP="00D74967">
      <w:pPr>
        <w:jc w:val="both"/>
        <w:rPr>
          <w:rFonts w:ascii="Calibri" w:hAnsi="Calibri"/>
          <w:b/>
          <w:sz w:val="20"/>
          <w:szCs w:val="22"/>
        </w:rPr>
      </w:pPr>
    </w:p>
    <w:p w:rsidR="00D74967" w:rsidRPr="00730800" w:rsidRDefault="00D74967" w:rsidP="00D74967">
      <w:pPr>
        <w:jc w:val="both"/>
        <w:rPr>
          <w:rFonts w:ascii="Calibri" w:hAnsi="Calibri"/>
          <w:b/>
          <w:sz w:val="20"/>
          <w:szCs w:val="22"/>
        </w:rPr>
      </w:pPr>
      <w:r w:rsidRPr="00730800">
        <w:rPr>
          <w:rFonts w:ascii="Calibri" w:hAnsi="Calibri"/>
          <w:b/>
          <w:sz w:val="20"/>
          <w:szCs w:val="22"/>
        </w:rPr>
        <w:t>10. HISTORIE</w:t>
      </w:r>
    </w:p>
    <w:p w:rsidR="00D74967" w:rsidRPr="00730800" w:rsidRDefault="00D74967" w:rsidP="00D74967">
      <w:pPr>
        <w:jc w:val="both"/>
        <w:rPr>
          <w:rFonts w:ascii="Calibri" w:hAnsi="Calibri"/>
          <w:b/>
          <w:sz w:val="20"/>
          <w:szCs w:val="22"/>
        </w:rPr>
      </w:pPr>
      <w:r w:rsidRPr="00730800">
        <w:rPr>
          <w:rFonts w:ascii="Calibri" w:hAnsi="Calibri"/>
          <w:b/>
          <w:sz w:val="20"/>
          <w:szCs w:val="22"/>
        </w:rPr>
        <w:t>Anotace: Umrlčí prkna</w:t>
      </w:r>
    </w:p>
    <w:p w:rsidR="00D74967" w:rsidRPr="00730800" w:rsidRDefault="00D74967" w:rsidP="00D74967">
      <w:pPr>
        <w:jc w:val="both"/>
        <w:rPr>
          <w:rFonts w:ascii="Calibri" w:hAnsi="Calibri"/>
          <w:sz w:val="20"/>
          <w:szCs w:val="22"/>
        </w:rPr>
      </w:pPr>
      <w:r w:rsidRPr="00730800">
        <w:rPr>
          <w:rFonts w:ascii="Calibri" w:hAnsi="Calibri"/>
          <w:sz w:val="20"/>
          <w:szCs w:val="22"/>
        </w:rPr>
        <w:t>V oblasti Šumavy můžeme narazit na</w:t>
      </w:r>
      <w:r>
        <w:rPr>
          <w:rFonts w:ascii="Calibri" w:hAnsi="Calibri"/>
          <w:sz w:val="20"/>
          <w:szCs w:val="22"/>
        </w:rPr>
        <w:t>,</w:t>
      </w:r>
      <w:r w:rsidRPr="00730800">
        <w:rPr>
          <w:rFonts w:ascii="Calibri" w:hAnsi="Calibri"/>
          <w:sz w:val="20"/>
          <w:szCs w:val="22"/>
        </w:rPr>
        <w:t xml:space="preserve"> v Čechách ojedinělý jev. Většina hospodářů mívala ve stodole zásoby prken k nezvyklému účelu. Když někdo zemřel, vzalo se jedno prkno ze stodoly, položilo se mezi dvě židle a na něj umístili nebožtíka, obličejem ke dveřím. Také se zapalovaly svíčky a otevíralo okno, aby duše zemřelého mohla odletět do nebe. Prkna si po pohřbu nechali pozůstalí vyzdobit a umisťovali je na různá místa – ke kapličce, křížku nebo podél cesty.  </w:t>
      </w:r>
    </w:p>
    <w:p w:rsidR="00D74967" w:rsidRPr="00730800" w:rsidRDefault="00D74967" w:rsidP="00D74967">
      <w:pPr>
        <w:jc w:val="both"/>
        <w:rPr>
          <w:rFonts w:ascii="Calibri" w:hAnsi="Calibri"/>
          <w:b/>
          <w:sz w:val="20"/>
          <w:szCs w:val="22"/>
        </w:rPr>
      </w:pPr>
      <w:r w:rsidRPr="00730800">
        <w:rPr>
          <w:rFonts w:ascii="Calibri" w:hAnsi="Calibri"/>
          <w:b/>
          <w:sz w:val="20"/>
          <w:szCs w:val="22"/>
        </w:rPr>
        <w:t xml:space="preserve">Je pravda, že se na Šumavě takový podivný zvyk dodržoval? </w:t>
      </w:r>
    </w:p>
    <w:p w:rsidR="00D74967" w:rsidRPr="00730800" w:rsidRDefault="00D74967" w:rsidP="00D74967">
      <w:pPr>
        <w:jc w:val="both"/>
        <w:rPr>
          <w:rFonts w:ascii="Calibri" w:hAnsi="Calibri"/>
          <w:sz w:val="20"/>
          <w:szCs w:val="22"/>
        </w:rPr>
      </w:pPr>
    </w:p>
    <w:p w:rsidR="00D74967" w:rsidRPr="00730800" w:rsidRDefault="00D74967" w:rsidP="00D74967">
      <w:pPr>
        <w:jc w:val="both"/>
        <w:rPr>
          <w:rFonts w:ascii="Calibri" w:hAnsi="Calibri"/>
          <w:sz w:val="20"/>
          <w:szCs w:val="22"/>
        </w:rPr>
      </w:pPr>
      <w:r w:rsidRPr="00730800">
        <w:rPr>
          <w:rFonts w:ascii="Calibri" w:hAnsi="Calibri"/>
          <w:b/>
          <w:caps/>
          <w:sz w:val="20"/>
          <w:szCs w:val="22"/>
        </w:rPr>
        <w:lastRenderedPageBreak/>
        <w:t>Ano</w:t>
      </w:r>
      <w:r w:rsidRPr="00730800">
        <w:rPr>
          <w:rFonts w:ascii="Calibri" w:hAnsi="Calibri"/>
          <w:sz w:val="20"/>
          <w:szCs w:val="22"/>
        </w:rPr>
        <w:t xml:space="preserve">, prknům se říkalo „umrlčí prkna“ a dodnes je na některých místech Šumavy můžeme vidět. </w:t>
      </w:r>
    </w:p>
    <w:p w:rsidR="00D74967" w:rsidRPr="00730800" w:rsidRDefault="00D74967" w:rsidP="00D74967">
      <w:pPr>
        <w:jc w:val="both"/>
        <w:rPr>
          <w:rFonts w:ascii="Calibri" w:hAnsi="Calibri"/>
          <w:sz w:val="20"/>
          <w:szCs w:val="22"/>
        </w:rPr>
      </w:pPr>
    </w:p>
    <w:p w:rsidR="00D74967" w:rsidRPr="00730800" w:rsidRDefault="00D74967" w:rsidP="00D74967">
      <w:pPr>
        <w:jc w:val="both"/>
        <w:rPr>
          <w:rFonts w:ascii="Calibri" w:hAnsi="Calibri"/>
          <w:sz w:val="20"/>
          <w:szCs w:val="22"/>
        </w:rPr>
      </w:pPr>
    </w:p>
    <w:p w:rsidR="00D74967" w:rsidRPr="00730800" w:rsidRDefault="00D74967" w:rsidP="00D74967">
      <w:pPr>
        <w:jc w:val="both"/>
        <w:rPr>
          <w:rFonts w:ascii="Calibri" w:hAnsi="Calibri"/>
          <w:b/>
          <w:caps/>
          <w:sz w:val="20"/>
          <w:szCs w:val="22"/>
        </w:rPr>
      </w:pPr>
      <w:r w:rsidRPr="00730800">
        <w:rPr>
          <w:rFonts w:ascii="Calibri" w:hAnsi="Calibri"/>
          <w:b/>
          <w:caps/>
          <w:sz w:val="20"/>
          <w:szCs w:val="22"/>
        </w:rPr>
        <w:t>11. Vesmír</w:t>
      </w:r>
    </w:p>
    <w:p w:rsidR="00D74967" w:rsidRPr="00D2238A" w:rsidRDefault="00D74967" w:rsidP="00D74967">
      <w:pPr>
        <w:jc w:val="both"/>
        <w:rPr>
          <w:rFonts w:ascii="Calibri" w:hAnsi="Calibri"/>
          <w:b/>
          <w:sz w:val="20"/>
          <w:szCs w:val="22"/>
        </w:rPr>
      </w:pPr>
      <w:r w:rsidRPr="00D2238A">
        <w:rPr>
          <w:rFonts w:ascii="Calibri" w:hAnsi="Calibri"/>
          <w:b/>
          <w:sz w:val="20"/>
          <w:szCs w:val="22"/>
        </w:rPr>
        <w:t>Anotace: Planeta Pluto</w:t>
      </w:r>
    </w:p>
    <w:p w:rsidR="00D74967" w:rsidRPr="00730800" w:rsidRDefault="00D74967" w:rsidP="00D74967">
      <w:pPr>
        <w:jc w:val="both"/>
        <w:rPr>
          <w:rFonts w:ascii="Calibri" w:hAnsi="Calibri"/>
          <w:sz w:val="20"/>
          <w:szCs w:val="22"/>
        </w:rPr>
      </w:pPr>
      <w:r w:rsidRPr="00730800">
        <w:rPr>
          <w:rFonts w:ascii="Calibri" w:hAnsi="Calibri"/>
          <w:sz w:val="20"/>
          <w:szCs w:val="22"/>
        </w:rPr>
        <w:t xml:space="preserve">Planetu Pluto, nejvzdálenější dosud objevené těleso naší sluneční soustavy zná pravděpodobně každý. </w:t>
      </w:r>
    </w:p>
    <w:p w:rsidR="00D74967" w:rsidRPr="00730800" w:rsidRDefault="00D74967" w:rsidP="00D74967">
      <w:pPr>
        <w:jc w:val="both"/>
        <w:rPr>
          <w:rFonts w:ascii="Calibri" w:hAnsi="Calibri"/>
          <w:b/>
          <w:sz w:val="20"/>
          <w:szCs w:val="22"/>
        </w:rPr>
      </w:pPr>
      <w:r w:rsidRPr="00730800">
        <w:rPr>
          <w:rFonts w:ascii="Calibri" w:hAnsi="Calibri"/>
          <w:b/>
          <w:sz w:val="20"/>
          <w:szCs w:val="22"/>
        </w:rPr>
        <w:t>Je možné, aby se tato planeta změnila ze dne na den v trpasličí planetu?</w:t>
      </w:r>
    </w:p>
    <w:p w:rsidR="00D74967" w:rsidRPr="00730800" w:rsidRDefault="00D74967" w:rsidP="00D74967">
      <w:pPr>
        <w:jc w:val="both"/>
        <w:rPr>
          <w:rFonts w:ascii="Calibri" w:hAnsi="Calibri"/>
          <w:sz w:val="20"/>
          <w:szCs w:val="22"/>
        </w:rPr>
      </w:pPr>
    </w:p>
    <w:p w:rsidR="00D74967" w:rsidRPr="00730800" w:rsidRDefault="00D74967" w:rsidP="00D74967">
      <w:pPr>
        <w:jc w:val="both"/>
        <w:rPr>
          <w:rFonts w:ascii="Calibri" w:hAnsi="Calibri"/>
          <w:sz w:val="20"/>
          <w:szCs w:val="22"/>
        </w:rPr>
      </w:pPr>
      <w:r w:rsidRPr="00730800">
        <w:rPr>
          <w:rFonts w:ascii="Calibri" w:hAnsi="Calibri"/>
          <w:b/>
          <w:caps/>
          <w:sz w:val="20"/>
          <w:szCs w:val="22"/>
        </w:rPr>
        <w:t>Ano</w:t>
      </w:r>
      <w:r w:rsidRPr="00730800">
        <w:rPr>
          <w:rFonts w:ascii="Calibri" w:hAnsi="Calibri"/>
          <w:sz w:val="20"/>
          <w:szCs w:val="22"/>
        </w:rPr>
        <w:t xml:space="preserve">, je to možné. Nezměnila se sice planeta jako taková, ale změnilo se její pojetí vědci.  24. 8. 2006 bylo Pluto oficiálně vyřazeno ze seznamu planet naší sluneční soustavy, protože nesplňovalo podmínky pro správnou definici planety (dostatečná hmotnost, kulový tvar a dominantnost ve svém prostoru). Pluto bylo tak zařazeno do kategorie trpasličích planetek. </w:t>
      </w:r>
    </w:p>
    <w:p w:rsidR="00D74967" w:rsidRPr="00730800" w:rsidRDefault="00D74967" w:rsidP="00D74967">
      <w:pPr>
        <w:jc w:val="both"/>
        <w:rPr>
          <w:rFonts w:ascii="Calibri" w:hAnsi="Calibri"/>
          <w:sz w:val="20"/>
          <w:szCs w:val="22"/>
        </w:rPr>
      </w:pPr>
    </w:p>
    <w:p w:rsidR="00D74967" w:rsidRPr="00730800" w:rsidRDefault="00D74967" w:rsidP="00D74967">
      <w:pPr>
        <w:jc w:val="both"/>
        <w:rPr>
          <w:rFonts w:ascii="Calibri" w:hAnsi="Calibri"/>
          <w:sz w:val="20"/>
          <w:szCs w:val="22"/>
        </w:rPr>
      </w:pPr>
    </w:p>
    <w:p w:rsidR="00D74967" w:rsidRPr="00730800" w:rsidRDefault="00D74967" w:rsidP="00D74967">
      <w:pPr>
        <w:jc w:val="both"/>
        <w:rPr>
          <w:rStyle w:val="Siln"/>
          <w:rFonts w:ascii="Calibri" w:hAnsi="Calibri" w:cs="Arial"/>
          <w:caps/>
          <w:sz w:val="20"/>
          <w:szCs w:val="22"/>
        </w:rPr>
      </w:pPr>
      <w:r w:rsidRPr="00730800">
        <w:rPr>
          <w:rFonts w:ascii="Calibri" w:hAnsi="Calibri"/>
          <w:b/>
          <w:caps/>
          <w:sz w:val="20"/>
          <w:szCs w:val="22"/>
        </w:rPr>
        <w:t>12.</w:t>
      </w:r>
      <w:r w:rsidRPr="00730800">
        <w:rPr>
          <w:rFonts w:ascii="Calibri" w:hAnsi="Calibri"/>
          <w:caps/>
          <w:sz w:val="20"/>
          <w:szCs w:val="22"/>
        </w:rPr>
        <w:t xml:space="preserve"> </w:t>
      </w:r>
      <w:r w:rsidRPr="00730800">
        <w:rPr>
          <w:rStyle w:val="Siln"/>
          <w:rFonts w:ascii="Calibri" w:hAnsi="Calibri" w:cs="Arial"/>
          <w:caps/>
          <w:sz w:val="20"/>
          <w:szCs w:val="22"/>
        </w:rPr>
        <w:t>Setkání</w:t>
      </w:r>
    </w:p>
    <w:p w:rsidR="00D74967" w:rsidRPr="009C5F89" w:rsidRDefault="00D74967" w:rsidP="00D74967">
      <w:pPr>
        <w:rPr>
          <w:rStyle w:val="Siln"/>
          <w:rFonts w:ascii="Calibri" w:hAnsi="Calibri" w:cs="Arial"/>
          <w:sz w:val="20"/>
        </w:rPr>
      </w:pPr>
      <w:r w:rsidRPr="009C5F89">
        <w:rPr>
          <w:rStyle w:val="Siln"/>
          <w:rFonts w:ascii="Calibri" w:hAnsi="Calibri" w:cs="Arial"/>
          <w:sz w:val="20"/>
        </w:rPr>
        <w:t>Anotace: Mohli se setkat?</w:t>
      </w:r>
    </w:p>
    <w:p w:rsidR="00D74967" w:rsidRPr="009C5F89" w:rsidRDefault="00D74967" w:rsidP="00D74967">
      <w:pPr>
        <w:rPr>
          <w:rFonts w:ascii="Calibri" w:hAnsi="Calibri" w:cs="Arial"/>
          <w:b/>
          <w:bCs/>
          <w:sz w:val="20"/>
        </w:rPr>
      </w:pPr>
      <w:r w:rsidRPr="009C5F89">
        <w:rPr>
          <w:rStyle w:val="Siln"/>
          <w:rFonts w:ascii="Calibri" w:hAnsi="Calibri" w:cs="Arial"/>
          <w:sz w:val="20"/>
        </w:rPr>
        <w:t xml:space="preserve">Mohli se setkat </w:t>
      </w:r>
      <w:r w:rsidRPr="009C5F89">
        <w:rPr>
          <w:rFonts w:ascii="Calibri" w:hAnsi="Calibri" w:cs="Arial"/>
          <w:b/>
          <w:bCs/>
          <w:sz w:val="20"/>
        </w:rPr>
        <w:t xml:space="preserve">Helena Vondráčková a </w:t>
      </w:r>
      <w:smartTag w:uri="urn:schemas-microsoft-com:office:smarttags" w:element="PersonName">
        <w:smartTagPr>
          <w:attr w:name="ProductID" w:val="Antonín Dvořák"/>
        </w:smartTagPr>
        <w:r w:rsidRPr="009C5F89">
          <w:rPr>
            <w:rFonts w:ascii="Calibri" w:hAnsi="Calibri" w:cs="Arial"/>
            <w:b/>
            <w:bCs/>
            <w:sz w:val="20"/>
          </w:rPr>
          <w:t>Antonín Dvořák</w:t>
        </w:r>
      </w:smartTag>
      <w:r w:rsidRPr="009C5F89">
        <w:rPr>
          <w:rFonts w:ascii="Calibri" w:hAnsi="Calibri" w:cs="Arial"/>
          <w:b/>
          <w:bCs/>
          <w:sz w:val="20"/>
        </w:rPr>
        <w:t>?</w:t>
      </w:r>
    </w:p>
    <w:p w:rsidR="00D74967" w:rsidRPr="00620EB8" w:rsidRDefault="00D74967" w:rsidP="00D74967">
      <w:pPr>
        <w:rPr>
          <w:rFonts w:ascii="Calibri" w:hAnsi="Calibri" w:cs="Arial"/>
          <w:bCs/>
          <w:sz w:val="20"/>
        </w:rPr>
      </w:pPr>
    </w:p>
    <w:p w:rsidR="00D74967" w:rsidRPr="009C5F89" w:rsidRDefault="00D74967" w:rsidP="00D74967">
      <w:pPr>
        <w:rPr>
          <w:rFonts w:ascii="Calibri" w:hAnsi="Calibri" w:cs="Arial"/>
          <w:sz w:val="20"/>
        </w:rPr>
      </w:pPr>
      <w:r w:rsidRPr="009C5F89">
        <w:rPr>
          <w:rFonts w:ascii="Calibri" w:hAnsi="Calibri" w:cs="Arial"/>
          <w:b/>
          <w:bCs/>
          <w:sz w:val="20"/>
        </w:rPr>
        <w:t>Helena Vondráčková</w:t>
      </w:r>
      <w:r w:rsidRPr="009C5F89">
        <w:rPr>
          <w:rFonts w:ascii="Calibri" w:hAnsi="Calibri" w:cs="Arial"/>
          <w:sz w:val="20"/>
        </w:rPr>
        <w:t xml:space="preserve"> </w:t>
      </w:r>
      <w:r>
        <w:rPr>
          <w:rFonts w:ascii="Calibri" w:hAnsi="Calibri" w:cs="Arial"/>
          <w:sz w:val="20"/>
        </w:rPr>
        <w:t>je</w:t>
      </w:r>
      <w:r w:rsidRPr="009C5F89">
        <w:rPr>
          <w:rFonts w:ascii="Calibri" w:hAnsi="Calibri" w:cs="Arial"/>
          <w:sz w:val="20"/>
        </w:rPr>
        <w:t xml:space="preserve"> populární </w:t>
      </w:r>
      <w:hyperlink r:id="rId8" w:history="1">
        <w:r w:rsidRPr="009C5F89">
          <w:rPr>
            <w:rFonts w:ascii="Calibri" w:hAnsi="Calibri" w:cs="Arial"/>
            <w:sz w:val="20"/>
          </w:rPr>
          <w:t>česká</w:t>
        </w:r>
      </w:hyperlink>
      <w:r w:rsidRPr="009C5F89">
        <w:rPr>
          <w:rFonts w:ascii="Calibri" w:hAnsi="Calibri" w:cs="Arial"/>
          <w:sz w:val="20"/>
        </w:rPr>
        <w:t xml:space="preserve"> zpěvačka</w:t>
      </w:r>
      <w:r>
        <w:rPr>
          <w:rFonts w:ascii="Calibri" w:hAnsi="Calibri" w:cs="Arial"/>
          <w:sz w:val="20"/>
        </w:rPr>
        <w:t>, která už několik desítek let patří ke špičce české populární hudby</w:t>
      </w:r>
      <w:r w:rsidRPr="009C5F89">
        <w:rPr>
          <w:rFonts w:ascii="Calibri" w:hAnsi="Calibri" w:cs="Arial"/>
          <w:sz w:val="20"/>
        </w:rPr>
        <w:t xml:space="preserve">. </w:t>
      </w:r>
      <w:r>
        <w:rPr>
          <w:rFonts w:ascii="Calibri" w:hAnsi="Calibri" w:cs="Arial"/>
          <w:sz w:val="20"/>
        </w:rPr>
        <w:t xml:space="preserve">Je držitelkou </w:t>
      </w:r>
      <w:r w:rsidRPr="009C5F89">
        <w:rPr>
          <w:rFonts w:ascii="Calibri" w:hAnsi="Calibri" w:cs="Arial"/>
          <w:sz w:val="20"/>
        </w:rPr>
        <w:t>jednoho zlatého slavíka</w:t>
      </w:r>
      <w:r>
        <w:rPr>
          <w:rFonts w:ascii="Calibri" w:hAnsi="Calibri" w:cs="Arial"/>
          <w:sz w:val="20"/>
        </w:rPr>
        <w:t xml:space="preserve"> a mimo jiné jí můžeme vidět i ve známé pohádce </w:t>
      </w:r>
      <w:r w:rsidRPr="009C5F89">
        <w:rPr>
          <w:rFonts w:ascii="Calibri" w:hAnsi="Calibri" w:cs="Arial"/>
          <w:i/>
          <w:iCs/>
          <w:sz w:val="20"/>
        </w:rPr>
        <w:t>Šíleně smutná princezna</w:t>
      </w:r>
      <w:r w:rsidRPr="009C5F89">
        <w:rPr>
          <w:rFonts w:ascii="Calibri" w:hAnsi="Calibri" w:cs="Arial"/>
          <w:sz w:val="20"/>
        </w:rPr>
        <w:t>.</w:t>
      </w:r>
    </w:p>
    <w:p w:rsidR="00D74967" w:rsidRPr="009C5F89" w:rsidRDefault="00D74967" w:rsidP="00D74967">
      <w:pPr>
        <w:rPr>
          <w:rFonts w:ascii="Calibri" w:hAnsi="Calibri" w:cs="Arial"/>
          <w:sz w:val="20"/>
        </w:rPr>
      </w:pPr>
      <w:r w:rsidRPr="009C5F89">
        <w:rPr>
          <w:rFonts w:ascii="Calibri" w:hAnsi="Calibri" w:cs="Arial"/>
          <w:b/>
          <w:bCs/>
          <w:sz w:val="20"/>
        </w:rPr>
        <w:t>Antonín Dvořák</w:t>
      </w:r>
      <w:r w:rsidRPr="009C5F89">
        <w:rPr>
          <w:rFonts w:ascii="Calibri" w:hAnsi="Calibri" w:cs="Arial"/>
          <w:sz w:val="20"/>
        </w:rPr>
        <w:t xml:space="preserve"> </w:t>
      </w:r>
      <w:r>
        <w:rPr>
          <w:rFonts w:ascii="Calibri" w:hAnsi="Calibri" w:cs="Arial"/>
          <w:sz w:val="20"/>
        </w:rPr>
        <w:t>je</w:t>
      </w:r>
      <w:r w:rsidRPr="009C5F89">
        <w:rPr>
          <w:rFonts w:ascii="Calibri" w:hAnsi="Calibri" w:cs="Arial"/>
          <w:sz w:val="20"/>
        </w:rPr>
        <w:t xml:space="preserve"> jeden z nejslavnějších </w:t>
      </w:r>
      <w:hyperlink r:id="rId9" w:history="1">
        <w:r w:rsidRPr="009C5F89">
          <w:rPr>
            <w:rFonts w:ascii="Calibri" w:hAnsi="Calibri" w:cs="Arial"/>
            <w:sz w:val="20"/>
          </w:rPr>
          <w:t>českých</w:t>
        </w:r>
      </w:hyperlink>
      <w:r w:rsidRPr="009C5F89">
        <w:rPr>
          <w:rFonts w:ascii="Calibri" w:hAnsi="Calibri" w:cs="Arial"/>
          <w:sz w:val="20"/>
        </w:rPr>
        <w:t xml:space="preserve"> hudebních skladatelů všech dob. Jeho symfonické opusy patří ke světové špičce a jsou obvyklou součástí všech významnějších přehlídek symfonické hudby. </w:t>
      </w:r>
      <w:smartTag w:uri="urn:schemas-microsoft-com:office:smarttags" w:element="PersonName">
        <w:smartTagPr>
          <w:attr w:name="ProductID" w:val="Antonín Dvořák"/>
        </w:smartTagPr>
        <w:r w:rsidRPr="009C5F89">
          <w:rPr>
            <w:rFonts w:ascii="Calibri" w:hAnsi="Calibri" w:cs="Arial"/>
            <w:sz w:val="20"/>
          </w:rPr>
          <w:t>Antonín Dvořák</w:t>
        </w:r>
      </w:smartTag>
      <w:r w:rsidRPr="009C5F89">
        <w:rPr>
          <w:rFonts w:ascii="Calibri" w:hAnsi="Calibri" w:cs="Arial"/>
          <w:sz w:val="20"/>
        </w:rPr>
        <w:t xml:space="preserve"> se proslavil svými </w:t>
      </w:r>
      <w:hyperlink r:id="rId10" w:history="1">
        <w:r w:rsidRPr="009C5F89">
          <w:rPr>
            <w:rFonts w:ascii="Calibri" w:hAnsi="Calibri" w:cs="Arial"/>
            <w:sz w:val="20"/>
          </w:rPr>
          <w:t>symfonickými</w:t>
        </w:r>
      </w:hyperlink>
      <w:r w:rsidRPr="009C5F89">
        <w:rPr>
          <w:rFonts w:ascii="Calibri" w:hAnsi="Calibri" w:cs="Arial"/>
          <w:sz w:val="20"/>
        </w:rPr>
        <w:t xml:space="preserve"> díly a velkými vokálně-instrumentálními skladbami, neméně však i </w:t>
      </w:r>
      <w:hyperlink r:id="rId11" w:history="1">
        <w:r w:rsidRPr="009C5F89">
          <w:rPr>
            <w:rFonts w:ascii="Calibri" w:hAnsi="Calibri" w:cs="Arial"/>
            <w:sz w:val="20"/>
          </w:rPr>
          <w:t>koncertními</w:t>
        </w:r>
      </w:hyperlink>
      <w:r w:rsidRPr="009C5F89">
        <w:rPr>
          <w:rFonts w:ascii="Calibri" w:hAnsi="Calibri" w:cs="Arial"/>
          <w:sz w:val="20"/>
        </w:rPr>
        <w:t xml:space="preserve"> skladbami a </w:t>
      </w:r>
      <w:hyperlink r:id="rId12" w:history="1">
        <w:r w:rsidRPr="009C5F89">
          <w:rPr>
            <w:rFonts w:ascii="Calibri" w:hAnsi="Calibri" w:cs="Arial"/>
            <w:sz w:val="20"/>
          </w:rPr>
          <w:t>operami</w:t>
        </w:r>
      </w:hyperlink>
      <w:r w:rsidRPr="009C5F89">
        <w:rPr>
          <w:rFonts w:ascii="Calibri" w:hAnsi="Calibri" w:cs="Arial"/>
          <w:sz w:val="20"/>
        </w:rPr>
        <w:t>, například Rusalka, Čert a Káča a Jakobín</w:t>
      </w:r>
      <w:r>
        <w:rPr>
          <w:rFonts w:ascii="Calibri" w:hAnsi="Calibri" w:cs="Arial"/>
          <w:sz w:val="20"/>
        </w:rPr>
        <w:t>.</w:t>
      </w:r>
    </w:p>
    <w:p w:rsidR="00D74967" w:rsidRPr="009C5F89" w:rsidRDefault="00D74967" w:rsidP="00D74967">
      <w:pPr>
        <w:rPr>
          <w:rFonts w:ascii="Calibri" w:hAnsi="Calibri" w:cs="Arial"/>
          <w:sz w:val="20"/>
        </w:rPr>
      </w:pPr>
    </w:p>
    <w:p w:rsidR="00D74967" w:rsidRPr="009C5F89" w:rsidRDefault="00D74967" w:rsidP="00D74967">
      <w:pPr>
        <w:rPr>
          <w:rFonts w:ascii="Calibri" w:hAnsi="Calibri" w:cs="Arial"/>
          <w:sz w:val="20"/>
        </w:rPr>
      </w:pPr>
      <w:r w:rsidRPr="009C5F89">
        <w:rPr>
          <w:rStyle w:val="Zvraznn"/>
          <w:rFonts w:ascii="Calibri" w:hAnsi="Calibri" w:cs="Arial"/>
          <w:sz w:val="20"/>
        </w:rPr>
        <w:t xml:space="preserve">Správná odpověď: </w:t>
      </w:r>
      <w:r w:rsidRPr="009C5F89">
        <w:rPr>
          <w:rStyle w:val="Zvraznn"/>
          <w:rFonts w:ascii="Calibri" w:hAnsi="Calibri" w:cs="Arial"/>
          <w:b/>
          <w:bCs/>
          <w:sz w:val="20"/>
        </w:rPr>
        <w:t>Nemohli</w:t>
      </w:r>
      <w:r w:rsidRPr="009C5F89">
        <w:rPr>
          <w:rFonts w:ascii="Calibri" w:hAnsi="Calibri" w:cs="Arial"/>
          <w:sz w:val="20"/>
        </w:rPr>
        <w:t xml:space="preserve"> </w:t>
      </w:r>
    </w:p>
    <w:p w:rsidR="00D74967" w:rsidRPr="009C5F89" w:rsidRDefault="00D74967" w:rsidP="00D74967">
      <w:pPr>
        <w:rPr>
          <w:rFonts w:ascii="Calibri" w:hAnsi="Calibri" w:cs="Arial"/>
          <w:bCs/>
          <w:sz w:val="20"/>
        </w:rPr>
      </w:pPr>
      <w:r w:rsidRPr="009C5F89">
        <w:rPr>
          <w:rStyle w:val="Zvraznn"/>
          <w:rFonts w:ascii="Calibri" w:hAnsi="Calibri" w:cs="Arial"/>
          <w:bCs/>
          <w:sz w:val="20"/>
        </w:rPr>
        <w:t>Aby se mohli setkat, musela by se Helena Vondráčková narodit o 43  let dříve.</w:t>
      </w:r>
      <w:r w:rsidRPr="009C5F89">
        <w:rPr>
          <w:rStyle w:val="Zvraznn"/>
          <w:rFonts w:ascii="Calibri" w:hAnsi="Calibri" w:cs="Arial"/>
          <w:bCs/>
          <w:sz w:val="20"/>
        </w:rPr>
        <w:br/>
        <w:t xml:space="preserve">Helena Vondráčková se narodila </w:t>
      </w:r>
      <w:hyperlink r:id="rId13" w:history="1">
        <w:r w:rsidRPr="009C5F89">
          <w:rPr>
            <w:rFonts w:ascii="Calibri" w:hAnsi="Calibri" w:cs="Arial"/>
            <w:sz w:val="20"/>
          </w:rPr>
          <w:t>24. června</w:t>
        </w:r>
      </w:hyperlink>
      <w:r w:rsidRPr="009C5F89">
        <w:rPr>
          <w:rFonts w:ascii="Calibri" w:hAnsi="Calibri" w:cs="Arial"/>
          <w:sz w:val="20"/>
        </w:rPr>
        <w:t xml:space="preserve"> </w:t>
      </w:r>
      <w:hyperlink r:id="rId14" w:history="1">
        <w:r w:rsidRPr="009C5F89">
          <w:rPr>
            <w:rFonts w:ascii="Calibri" w:hAnsi="Calibri" w:cs="Arial"/>
            <w:sz w:val="20"/>
          </w:rPr>
          <w:t>1947</w:t>
        </w:r>
      </w:hyperlink>
    </w:p>
    <w:p w:rsidR="00D74967" w:rsidRPr="009C5F89" w:rsidRDefault="00D74967" w:rsidP="00D74967">
      <w:pPr>
        <w:rPr>
          <w:rFonts w:ascii="Calibri" w:hAnsi="Calibri" w:cs="Arial"/>
          <w:sz w:val="20"/>
        </w:rPr>
      </w:pPr>
      <w:smartTag w:uri="urn:schemas-microsoft-com:office:smarttags" w:element="PersonName">
        <w:smartTagPr>
          <w:attr w:name="ProductID" w:val="Antonín Dvořák"/>
        </w:smartTagPr>
        <w:r w:rsidRPr="009C5F89">
          <w:rPr>
            <w:rFonts w:ascii="Calibri" w:hAnsi="Calibri" w:cs="Arial"/>
            <w:sz w:val="20"/>
          </w:rPr>
          <w:t>Antonín Dvořák</w:t>
        </w:r>
      </w:smartTag>
      <w:r w:rsidRPr="009C5F89">
        <w:rPr>
          <w:rFonts w:ascii="Calibri" w:hAnsi="Calibri" w:cs="Arial"/>
          <w:sz w:val="20"/>
        </w:rPr>
        <w:t xml:space="preserve"> se narodil </w:t>
      </w:r>
      <w:hyperlink r:id="rId15" w:history="1">
        <w:r w:rsidRPr="009C5F89">
          <w:rPr>
            <w:rFonts w:ascii="Calibri" w:hAnsi="Calibri" w:cs="Arial"/>
            <w:sz w:val="20"/>
          </w:rPr>
          <w:t>8. září</w:t>
        </w:r>
      </w:hyperlink>
      <w:r w:rsidRPr="009C5F89">
        <w:rPr>
          <w:rFonts w:ascii="Calibri" w:hAnsi="Calibri" w:cs="Arial"/>
          <w:sz w:val="20"/>
        </w:rPr>
        <w:t xml:space="preserve"> </w:t>
      </w:r>
      <w:hyperlink r:id="rId16" w:history="1">
        <w:r w:rsidRPr="009C5F89">
          <w:rPr>
            <w:rFonts w:ascii="Calibri" w:hAnsi="Calibri" w:cs="Arial"/>
            <w:sz w:val="20"/>
          </w:rPr>
          <w:t>1841</w:t>
        </w:r>
      </w:hyperlink>
      <w:r w:rsidRPr="009C5F89">
        <w:rPr>
          <w:rFonts w:ascii="Calibri" w:hAnsi="Calibri" w:cs="Arial"/>
          <w:sz w:val="20"/>
        </w:rPr>
        <w:t xml:space="preserve"> a zemřel </w:t>
      </w:r>
      <w:hyperlink r:id="rId17" w:history="1">
        <w:r w:rsidRPr="009C5F89">
          <w:rPr>
            <w:rFonts w:ascii="Calibri" w:hAnsi="Calibri" w:cs="Arial"/>
            <w:sz w:val="20"/>
          </w:rPr>
          <w:t>1. května</w:t>
        </w:r>
      </w:hyperlink>
      <w:r w:rsidRPr="009C5F89">
        <w:rPr>
          <w:rFonts w:ascii="Calibri" w:hAnsi="Calibri" w:cs="Arial"/>
          <w:sz w:val="20"/>
        </w:rPr>
        <w:t xml:space="preserve"> </w:t>
      </w:r>
      <w:hyperlink r:id="rId18" w:history="1">
        <w:r w:rsidRPr="009C5F89">
          <w:rPr>
            <w:rFonts w:ascii="Calibri" w:hAnsi="Calibri" w:cs="Arial"/>
            <w:sz w:val="20"/>
          </w:rPr>
          <w:t>1904</w:t>
        </w:r>
      </w:hyperlink>
    </w:p>
    <w:p w:rsidR="00D74967" w:rsidRPr="00730800" w:rsidRDefault="00D74967" w:rsidP="00D74967">
      <w:pPr>
        <w:rPr>
          <w:rFonts w:ascii="Calibri" w:hAnsi="Calibri"/>
          <w:sz w:val="20"/>
          <w:szCs w:val="22"/>
        </w:rPr>
      </w:pPr>
    </w:p>
    <w:p w:rsidR="00D74967" w:rsidRPr="00730800" w:rsidRDefault="00D74967" w:rsidP="00D74967">
      <w:pPr>
        <w:tabs>
          <w:tab w:val="left" w:pos="5220"/>
        </w:tabs>
        <w:rPr>
          <w:rFonts w:ascii="Calibri" w:hAnsi="Calibri" w:cs="Arial"/>
          <w:sz w:val="20"/>
          <w:szCs w:val="22"/>
        </w:rPr>
      </w:pPr>
    </w:p>
    <w:p w:rsidR="00D74967" w:rsidRPr="00730800" w:rsidRDefault="00D74967" w:rsidP="00D74967">
      <w:pPr>
        <w:tabs>
          <w:tab w:val="left" w:pos="5220"/>
        </w:tabs>
        <w:rPr>
          <w:rFonts w:ascii="Calibri" w:hAnsi="Calibri" w:cs="Arial"/>
          <w:sz w:val="20"/>
          <w:szCs w:val="22"/>
        </w:rPr>
      </w:pPr>
    </w:p>
    <w:p w:rsidR="00D74967" w:rsidRPr="00730800" w:rsidRDefault="00D74967" w:rsidP="00D74967">
      <w:pPr>
        <w:tabs>
          <w:tab w:val="left" w:pos="5220"/>
        </w:tabs>
        <w:rPr>
          <w:rFonts w:ascii="Calibri" w:hAnsi="Calibri" w:cs="Arial"/>
          <w:sz w:val="20"/>
          <w:szCs w:val="22"/>
        </w:rPr>
      </w:pPr>
    </w:p>
    <w:p w:rsidR="00D74967" w:rsidRPr="00730800" w:rsidRDefault="00D74967" w:rsidP="00D74967">
      <w:pPr>
        <w:tabs>
          <w:tab w:val="left" w:pos="5220"/>
        </w:tabs>
        <w:rPr>
          <w:rFonts w:ascii="Calibri" w:hAnsi="Calibri" w:cs="Arial"/>
          <w:sz w:val="20"/>
          <w:szCs w:val="22"/>
        </w:rPr>
      </w:pPr>
    </w:p>
    <w:p w:rsidR="00D74967" w:rsidRPr="00730800" w:rsidRDefault="00D74967" w:rsidP="00D74967">
      <w:pPr>
        <w:tabs>
          <w:tab w:val="left" w:pos="5220"/>
        </w:tabs>
        <w:rPr>
          <w:rFonts w:ascii="Calibri" w:hAnsi="Calibri" w:cs="Arial"/>
          <w:sz w:val="20"/>
          <w:szCs w:val="22"/>
        </w:rPr>
      </w:pPr>
    </w:p>
    <w:p w:rsidR="00D74967" w:rsidRPr="00730800" w:rsidRDefault="00D74967" w:rsidP="00D74967">
      <w:pPr>
        <w:tabs>
          <w:tab w:val="left" w:pos="5220"/>
        </w:tabs>
        <w:rPr>
          <w:rFonts w:ascii="Calibri" w:hAnsi="Calibri" w:cs="Arial"/>
          <w:sz w:val="20"/>
          <w:szCs w:val="22"/>
        </w:rPr>
      </w:pPr>
    </w:p>
    <w:p w:rsidR="00D74967" w:rsidRPr="00730800" w:rsidRDefault="00D74967" w:rsidP="00D74967">
      <w:pPr>
        <w:tabs>
          <w:tab w:val="left" w:pos="5220"/>
        </w:tabs>
        <w:rPr>
          <w:rFonts w:ascii="Calibri" w:hAnsi="Calibri" w:cs="Arial"/>
          <w:sz w:val="20"/>
          <w:szCs w:val="22"/>
        </w:rPr>
      </w:pPr>
    </w:p>
    <w:p w:rsidR="00D74967" w:rsidRPr="00730800" w:rsidRDefault="00D74967" w:rsidP="00D74967">
      <w:pPr>
        <w:tabs>
          <w:tab w:val="left" w:pos="5220"/>
        </w:tabs>
        <w:rPr>
          <w:rFonts w:ascii="Calibri" w:hAnsi="Calibri" w:cs="Arial"/>
          <w:sz w:val="20"/>
          <w:szCs w:val="22"/>
        </w:rPr>
      </w:pPr>
    </w:p>
    <w:p w:rsidR="00D74967" w:rsidRPr="00730800" w:rsidRDefault="00D74967" w:rsidP="00D74967">
      <w:pPr>
        <w:tabs>
          <w:tab w:val="left" w:pos="5220"/>
        </w:tabs>
        <w:rPr>
          <w:rFonts w:ascii="Calibri" w:hAnsi="Calibri" w:cs="Arial"/>
          <w:sz w:val="20"/>
          <w:szCs w:val="22"/>
        </w:rPr>
      </w:pPr>
    </w:p>
    <w:p w:rsidR="00D74967" w:rsidRPr="00730800" w:rsidRDefault="00D74967" w:rsidP="00D74967">
      <w:pPr>
        <w:tabs>
          <w:tab w:val="left" w:pos="5220"/>
        </w:tabs>
        <w:rPr>
          <w:rFonts w:ascii="Calibri" w:hAnsi="Calibri" w:cs="Arial"/>
          <w:sz w:val="20"/>
          <w:szCs w:val="22"/>
        </w:rPr>
      </w:pPr>
    </w:p>
    <w:p w:rsidR="00D74967" w:rsidRPr="00730800" w:rsidRDefault="00D74967" w:rsidP="00D74967">
      <w:pPr>
        <w:tabs>
          <w:tab w:val="left" w:pos="5220"/>
        </w:tabs>
        <w:rPr>
          <w:rFonts w:ascii="Calibri" w:hAnsi="Calibri" w:cs="Arial"/>
          <w:sz w:val="20"/>
          <w:szCs w:val="22"/>
        </w:rPr>
      </w:pPr>
    </w:p>
    <w:p w:rsidR="00D74967" w:rsidRPr="003942DF" w:rsidRDefault="00D74967" w:rsidP="00D74967">
      <w:pPr>
        <w:rPr>
          <w:rFonts w:ascii="Calibri" w:hAnsi="Calibri" w:cs="Arial"/>
          <w:sz w:val="20"/>
          <w:szCs w:val="22"/>
        </w:rPr>
      </w:pPr>
    </w:p>
    <w:p w:rsidR="00DA59BC" w:rsidRDefault="00DA59BC"/>
    <w:sectPr w:rsidR="00DA5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67"/>
    <w:rsid w:val="00D74967"/>
    <w:rsid w:val="00DA5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967"/>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D74967"/>
    <w:pPr>
      <w:widowControl w:val="0"/>
      <w:autoSpaceDE w:val="0"/>
      <w:autoSpaceDN w:val="0"/>
      <w:adjustRightInd w:val="0"/>
    </w:pPr>
    <w:rPr>
      <w:rFonts w:ascii="Times New Roman" w:eastAsia="Times New Roman" w:hAnsi="Times New Roman" w:cs="Times New Roman"/>
      <w:sz w:val="24"/>
      <w:szCs w:val="24"/>
      <w:lang w:eastAsia="cs-CZ"/>
    </w:rPr>
  </w:style>
  <w:style w:type="paragraph" w:styleId="Normlnweb">
    <w:name w:val="Normal (Web)"/>
    <w:basedOn w:val="Normln"/>
    <w:rsid w:val="00D74967"/>
    <w:pPr>
      <w:spacing w:before="100" w:beforeAutospacing="1" w:after="100" w:afterAutospacing="1"/>
    </w:pPr>
    <w:rPr>
      <w:rFonts w:ascii="Times New Roman" w:hAnsi="Times New Roman"/>
      <w:color w:val="000000"/>
      <w:szCs w:val="24"/>
    </w:rPr>
  </w:style>
  <w:style w:type="character" w:styleId="Hypertextovodkaz">
    <w:name w:val="Hyperlink"/>
    <w:basedOn w:val="Standardnpsmoodstavce"/>
    <w:rsid w:val="00D74967"/>
    <w:rPr>
      <w:color w:val="0000FF"/>
      <w:u w:val="single"/>
    </w:rPr>
  </w:style>
  <w:style w:type="character" w:styleId="Siln">
    <w:name w:val="Strong"/>
    <w:basedOn w:val="Standardnpsmoodstavce"/>
    <w:qFormat/>
    <w:rsid w:val="00D74967"/>
    <w:rPr>
      <w:b/>
      <w:bCs/>
    </w:rPr>
  </w:style>
  <w:style w:type="character" w:styleId="Zvraznn">
    <w:name w:val="Emphasis"/>
    <w:basedOn w:val="Standardnpsmoodstavce"/>
    <w:qFormat/>
    <w:rsid w:val="00D749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967"/>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D74967"/>
    <w:pPr>
      <w:widowControl w:val="0"/>
      <w:autoSpaceDE w:val="0"/>
      <w:autoSpaceDN w:val="0"/>
      <w:adjustRightInd w:val="0"/>
    </w:pPr>
    <w:rPr>
      <w:rFonts w:ascii="Times New Roman" w:eastAsia="Times New Roman" w:hAnsi="Times New Roman" w:cs="Times New Roman"/>
      <w:sz w:val="24"/>
      <w:szCs w:val="24"/>
      <w:lang w:eastAsia="cs-CZ"/>
    </w:rPr>
  </w:style>
  <w:style w:type="paragraph" w:styleId="Normlnweb">
    <w:name w:val="Normal (Web)"/>
    <w:basedOn w:val="Normln"/>
    <w:rsid w:val="00D74967"/>
    <w:pPr>
      <w:spacing w:before="100" w:beforeAutospacing="1" w:after="100" w:afterAutospacing="1"/>
    </w:pPr>
    <w:rPr>
      <w:rFonts w:ascii="Times New Roman" w:hAnsi="Times New Roman"/>
      <w:color w:val="000000"/>
      <w:szCs w:val="24"/>
    </w:rPr>
  </w:style>
  <w:style w:type="character" w:styleId="Hypertextovodkaz">
    <w:name w:val="Hyperlink"/>
    <w:basedOn w:val="Standardnpsmoodstavce"/>
    <w:rsid w:val="00D74967"/>
    <w:rPr>
      <w:color w:val="0000FF"/>
      <w:u w:val="single"/>
    </w:rPr>
  </w:style>
  <w:style w:type="character" w:styleId="Siln">
    <w:name w:val="Strong"/>
    <w:basedOn w:val="Standardnpsmoodstavce"/>
    <w:qFormat/>
    <w:rsid w:val="00D74967"/>
    <w:rPr>
      <w:b/>
      <w:bCs/>
    </w:rPr>
  </w:style>
  <w:style w:type="character" w:styleId="Zvraznn">
    <w:name w:val="Emphasis"/>
    <w:basedOn w:val="Standardnpsmoodstavce"/>
    <w:qFormat/>
    <w:rsid w:val="00D74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yklopedie.seznam.cz/heslo/183224-cesko" TargetMode="External"/><Relationship Id="rId13" Type="http://schemas.openxmlformats.org/officeDocument/2006/relationships/hyperlink" Target="http://encyklopedie.seznam.cz/heslo/2162-24-cerven" TargetMode="External"/><Relationship Id="rId18" Type="http://schemas.openxmlformats.org/officeDocument/2006/relationships/hyperlink" Target="http://encyklopedie.seznam.cz/heslo/1709-1904" TargetMode="External"/><Relationship Id="rId3" Type="http://schemas.openxmlformats.org/officeDocument/2006/relationships/settings" Target="settings.xml"/><Relationship Id="rId7" Type="http://schemas.openxmlformats.org/officeDocument/2006/relationships/hyperlink" Target="http://ad2.billboard.cz/extra/takeit/takeit_redirect.bb?idpool=8474238&amp;idserver=32210&amp;idsekce=1&amp;idpozice=1&amp;typbanneru=32&amp;idadword=3818&amp;idproduct=2593658&amp;idclient=60778792" TargetMode="External"/><Relationship Id="rId12" Type="http://schemas.openxmlformats.org/officeDocument/2006/relationships/hyperlink" Target="http://encyklopedie.seznam.cz/heslo/141891-opera" TargetMode="External"/><Relationship Id="rId17" Type="http://schemas.openxmlformats.org/officeDocument/2006/relationships/hyperlink" Target="http://encyklopedie.seznam.cz/heslo/132-1-kveten" TargetMode="External"/><Relationship Id="rId2" Type="http://schemas.microsoft.com/office/2007/relationships/stylesWithEffects" Target="stylesWithEffects.xml"/><Relationship Id="rId16" Type="http://schemas.openxmlformats.org/officeDocument/2006/relationships/hyperlink" Target="http://encyklopedie.seznam.cz/heslo/1609-184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2.billboard.cz/extra/takeit/takeit_redirect.bb?idpool=8334327&amp;idserver=32210&amp;idsekce=1&amp;idpozice=1&amp;typbanneru=32&amp;idadword=2243&amp;idproduct=2501279&amp;idclient=28178424" TargetMode="External"/><Relationship Id="rId11" Type="http://schemas.openxmlformats.org/officeDocument/2006/relationships/hyperlink" Target="http://encyklopedie.seznam.cz/heslo/197520-koncert-hudebni-skladba" TargetMode="External"/><Relationship Id="rId5" Type="http://schemas.openxmlformats.org/officeDocument/2006/relationships/hyperlink" Target="http://tn.nova.cz/magazin/hry/kuriozity/zabila-virtualniho-manzela-hrozi-ji-prisny-trest.html" TargetMode="External"/><Relationship Id="rId15" Type="http://schemas.openxmlformats.org/officeDocument/2006/relationships/hyperlink" Target="http://encyklopedie.seznam.cz/heslo/3479-8-zari" TargetMode="External"/><Relationship Id="rId10" Type="http://schemas.openxmlformats.org/officeDocument/2006/relationships/hyperlink" Target="http://encyklopedie.seznam.cz/heslo/178138-symfon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cyklopedie.seznam.cz/heslo/183224-cesko" TargetMode="External"/><Relationship Id="rId14" Type="http://schemas.openxmlformats.org/officeDocument/2006/relationships/hyperlink" Target="http://encyklopedie.seznam.cz/heslo/1760-1947"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2138</Words>
  <Characters>12617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1</cp:revision>
  <dcterms:created xsi:type="dcterms:W3CDTF">2012-10-15T08:40:00Z</dcterms:created>
  <dcterms:modified xsi:type="dcterms:W3CDTF">2012-10-15T08:40:00Z</dcterms:modified>
</cp:coreProperties>
</file>